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DF" w:rsidRPr="006F36DF" w:rsidRDefault="00890E0E" w:rsidP="006F36DF">
      <w:pPr>
        <w:pStyle w:val="Normln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Masky </w:t>
      </w:r>
      <w:r w:rsidR="00CB6EB1">
        <w:rPr>
          <w:b/>
          <w:sz w:val="36"/>
          <w:szCs w:val="36"/>
        </w:rPr>
        <w:t xml:space="preserve">a průběh </w:t>
      </w:r>
      <w:r>
        <w:rPr>
          <w:b/>
          <w:sz w:val="36"/>
          <w:szCs w:val="36"/>
        </w:rPr>
        <w:t>Lhoteckého masopustu</w:t>
      </w:r>
    </w:p>
    <w:p w:rsidR="006F36DF" w:rsidRDefault="006F36DF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1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Průvody maškar obvykle neměly závazná pravidla. V každém kraji a někdy i v každé vsi byly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jiné. Uplatňovaly se dobové mód</w:t>
      </w:r>
      <w:r w:rsidRPr="00F31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vlivy, venkov leccos převzal z města i od sousedů z vedlejší vesnice. Pro všechny bylo ale společné, že průvod masek zakončoval </w:t>
      </w:r>
      <w:r w:rsid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rozjásané období masopustu a </w:t>
      </w:r>
      <w:r w:rsidR="001617C3" w:rsidRP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nesou </w:t>
      </w:r>
      <w:r w:rsid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1617C3" w:rsidRP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>ve znamení rozvernosti, nevázanosti a jsou provoněné koblihami, slaninou a pálenkou.</w:t>
      </w: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Lhotecký masopust vychází z tradic Polabí i slavných masopustů na Vysočině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Hlinecku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Všechny masky Lhoteckého masopustu byly vyrobeny samotnými účastníky a průvod tak bude tvořit: </w:t>
      </w:r>
    </w:p>
    <w:p w:rsidR="00E62F19" w:rsidRDefault="00E62F19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Medvěd a medvědář</w:t>
      </w:r>
    </w:p>
    <w:p w:rsidR="00F31EDD" w:rsidRDefault="00F31EDD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Laufr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F31ED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neboli „strakatý“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 Od starosty obce převezme správu nad obcí. Je předvojem průvodu a boucháním na vrata zjišťuje, zda bude průvod u stavení přijat či nikoliv. Doprovod mu bude dělat jeho žena (převlečený muž).</w:t>
      </w:r>
    </w:p>
    <w:p w:rsidR="006F36DF" w:rsidRPr="001908A3" w:rsidRDefault="00F31EDD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ába s nůší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 nůše vyčnívá člověk převlečený </w:t>
      </w:r>
      <w:r w:rsid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dědka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bába je vycpaná</w:t>
      </w:r>
      <w:r w:rsid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F36DF" w:rsidRPr="001908A3" w:rsidRDefault="00DA319E" w:rsidP="00DA31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obyla (</w:t>
      </w:r>
      <w:proofErr w:type="spellStart"/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klibna</w:t>
      </w:r>
      <w:proofErr w:type="spellEnd"/>
      <w:r w:rsidR="006F36DF" w:rsidRPr="001908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je ze dvou osob, aby měla 4 nohy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 závěru průvodu bude odsouzena za všechny hříchy a symbolicky popravena.</w:t>
      </w:r>
    </w:p>
    <w:p w:rsidR="00DA319E" w:rsidRDefault="00DA319E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urci</w:t>
      </w:r>
      <w:r w:rsidR="006F36DF" w:rsidRPr="001908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čtyři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modří a čtyři červení s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vysok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čepice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barevnými růžičkami, tančící.</w:t>
      </w:r>
    </w:p>
    <w:p w:rsidR="006F36DF" w:rsidRPr="001908A3" w:rsidRDefault="00DA319E" w:rsidP="00DA31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Ž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postavy pošité kousky barevných látek, někdy mají na obličeji připevněn dlouhý nos. Jsou symbolem zmatku, krádeží a smlouvání. M</w:t>
      </w:r>
      <w:r w:rsidRP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ají za úkol obchodovat, nabízejí rozličné služby jako stříhání, holení, a potom také mají na prodej různé potřebné i nepotřebné zboží.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ruce drží tyč – tzv. ježovku, kterou 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obtěžují 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ženy, což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symbol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izuje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plodnost</w:t>
      </w:r>
      <w:r w:rsid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hospodyně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F36DF" w:rsidRPr="001908A3" w:rsidRDefault="001617C3" w:rsidP="001617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ominík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celý v černém s bílou čepicí 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žebříkem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Zjišťuje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chalupách při prohlížení pece, jestli tam není zapomenutý pekáč s nějakou dobrotou. A samozřejmě začerní tvář přihlížejícím.</w:t>
      </w:r>
      <w:r w:rsidRPr="001617C3">
        <w:t xml:space="preserve"> </w:t>
      </w:r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tomto zkrášlování jim pomáhají ještě slamění.</w:t>
      </w:r>
    </w:p>
    <w:p w:rsidR="006F36DF" w:rsidRPr="001908A3" w:rsidRDefault="001617C3" w:rsidP="001617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laměný</w:t>
      </w:r>
      <w:r w:rsidR="006F36DF" w:rsidRPr="001908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má oblek ze slámy a začerněný obličej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</w:t>
      </w:r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odle mytologie plodnosti si každá hospodyně utrhla ze slaměného </w:t>
      </w:r>
      <w:proofErr w:type="spellStart"/>
      <w:proofErr w:type="gramStart"/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stýblo</w:t>
      </w:r>
      <w:proofErr w:type="spellEnd"/>
      <w:proofErr w:type="gramEnd"/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slámy pro dobré vyvedení hus, a jí samotné přispělo k utužení zdraví a plodnosti pořádné vyválení se se slaměným, nejlépe v závěji sněhu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Slaměný vám určitě zanechá kus slámy v hospodářství i pro zajištění větší úrody v 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nadcházejícím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roce.</w:t>
      </w:r>
    </w:p>
    <w:p w:rsidR="00F538FA" w:rsidRP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Cikánky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– prošmejdí vám celé hospodářství a určitě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si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najdou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co zpeněžit.</w:t>
      </w:r>
    </w:p>
    <w:p w:rsid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Doktorky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zajisté vás důkladně vyšetří od všech neduhů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F538FA" w:rsidRP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Řezníci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svědomitě se postarají o vaše mlsné jazýčky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F538FA" w:rsidRDefault="00F538FA" w:rsidP="00F538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dále například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Jeptišky, Vodník, Smrtka aj.</w:t>
      </w:r>
    </w:p>
    <w:p w:rsidR="006E413A" w:rsidRDefault="006E413A" w:rsidP="00CB6E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Svou masku si můžete vytvořit i vy sami a klidně se do průvodu zapojit.</w:t>
      </w:r>
      <w:bookmarkStart w:id="0" w:name="_GoBack"/>
      <w:bookmarkEnd w:id="0"/>
    </w:p>
    <w:p w:rsidR="00CB6EB1" w:rsidRPr="00CB6EB1" w:rsidRDefault="007B4888" w:rsidP="00CB6E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lastRenderedPageBreak/>
        <w:t xml:space="preserve">A takto obejde maškara za zvuku muziky a všeobecného veselí celou obec. </w:t>
      </w:r>
      <w:r w:rsidR="00CB6EB1"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Za tuto všechnu "práci" by měla být celá maškara od hospodáře, kterého poctí svou návštěvou, obdarována malým pohoštěním (tradiční koblihy, sklenka alkoholu aj) případně i malou finanční částkou na muziku apod.</w:t>
      </w:r>
    </w:p>
    <w:p w:rsidR="007B4888" w:rsidRPr="00CB6EB1" w:rsidRDefault="007B4888" w:rsidP="007B488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Navečer se celá maškara sejde v hospodě k provedení obřadu porážení kobyly. </w:t>
      </w:r>
      <w:proofErr w:type="spellStart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Laufr</w:t>
      </w:r>
      <w:proofErr w:type="spellEnd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přečte nad kobylou rozsudek za domnělé i skutečné hříchy, kobylu odsoudí. </w:t>
      </w:r>
    </w:p>
    <w:p w:rsidR="007B4888" w:rsidRPr="00CB6EB1" w:rsidRDefault="007B4888" w:rsidP="007B488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Večer se pak všichni sejdeme, vč. přespolních, na maškarním plese za doprovodu kapely.  Dříve, když se </w:t>
      </w:r>
      <w:proofErr w:type="spellStart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vostatky</w:t>
      </w:r>
      <w:proofErr w:type="spellEnd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odehrávaly v úterý, musela muzika skončit přesně o půlnoci, protože popeleční středa byl již začátek půstu. My naše </w:t>
      </w:r>
      <w:proofErr w:type="spellStart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vostatkové</w:t>
      </w:r>
      <w:proofErr w:type="spellEnd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veselí beztrestně protáhneme ze sobotního večera až do nedělních ranních hodin. Zájemci ale budou moci odjet autobusem již krátce po půlnoci.</w:t>
      </w:r>
    </w:p>
    <w:sectPr w:rsidR="007B4888" w:rsidRPr="00CB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DF"/>
    <w:rsid w:val="001617C3"/>
    <w:rsid w:val="006E413A"/>
    <w:rsid w:val="006E57EC"/>
    <w:rsid w:val="006F36DF"/>
    <w:rsid w:val="007B4888"/>
    <w:rsid w:val="007D7B9A"/>
    <w:rsid w:val="00890E0E"/>
    <w:rsid w:val="00B27DCD"/>
    <w:rsid w:val="00CB6EB1"/>
    <w:rsid w:val="00DA319E"/>
    <w:rsid w:val="00E62F19"/>
    <w:rsid w:val="00F31EDD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6DF"/>
  </w:style>
  <w:style w:type="paragraph" w:styleId="Nadpis1">
    <w:name w:val="heading 1"/>
    <w:basedOn w:val="Normln"/>
    <w:next w:val="Normln"/>
    <w:link w:val="Nadpis1Char"/>
    <w:uiPriority w:val="9"/>
    <w:qFormat/>
    <w:rsid w:val="006F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6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6DF"/>
  </w:style>
  <w:style w:type="paragraph" w:styleId="Nadpis1">
    <w:name w:val="heading 1"/>
    <w:basedOn w:val="Normln"/>
    <w:next w:val="Normln"/>
    <w:link w:val="Nadpis1Char"/>
    <w:uiPriority w:val="9"/>
    <w:qFormat/>
    <w:rsid w:val="006F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6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3</cp:revision>
  <dcterms:created xsi:type="dcterms:W3CDTF">2016-01-30T10:50:00Z</dcterms:created>
  <dcterms:modified xsi:type="dcterms:W3CDTF">2016-01-30T10:57:00Z</dcterms:modified>
</cp:coreProperties>
</file>