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91" w:rsidRDefault="00524891" w:rsidP="0037661F">
      <w:pPr>
        <w:rPr>
          <w:sz w:val="28"/>
          <w:u w:val="single"/>
        </w:rPr>
      </w:pPr>
    </w:p>
    <w:p w:rsidR="0037661F" w:rsidRDefault="0037661F" w:rsidP="0037661F">
      <w:pPr>
        <w:rPr>
          <w:sz w:val="28"/>
          <w:u w:val="single"/>
        </w:rPr>
      </w:pPr>
      <w:r w:rsidRPr="00A450D0">
        <w:rPr>
          <w:sz w:val="28"/>
          <w:u w:val="single"/>
        </w:rPr>
        <w:t xml:space="preserve">Program veřejného projednání </w:t>
      </w:r>
      <w:r>
        <w:rPr>
          <w:sz w:val="28"/>
          <w:u w:val="single"/>
        </w:rPr>
        <w:t xml:space="preserve">KPSS </w:t>
      </w:r>
      <w:r w:rsidRPr="00A450D0">
        <w:rPr>
          <w:sz w:val="28"/>
          <w:u w:val="single"/>
        </w:rPr>
        <w:t>v</w:t>
      </w:r>
      <w:r>
        <w:rPr>
          <w:sz w:val="28"/>
          <w:u w:val="single"/>
        </w:rPr>
        <w:t> Kostelní Lhotě dne 13</w:t>
      </w:r>
      <w:r w:rsidRPr="00A450D0">
        <w:rPr>
          <w:sz w:val="28"/>
          <w:u w:val="single"/>
        </w:rPr>
        <w:t>. 12. 2012</w:t>
      </w:r>
    </w:p>
    <w:p w:rsidR="0037661F" w:rsidRDefault="0037661F" w:rsidP="0037661F">
      <w:pPr>
        <w:rPr>
          <w:sz w:val="28"/>
          <w:u w:val="single"/>
        </w:rPr>
      </w:pPr>
      <w:bookmarkStart w:id="0" w:name="_GoBack"/>
      <w:bookmarkEnd w:id="0"/>
    </w:p>
    <w:p w:rsidR="0037661F" w:rsidRPr="000B0A6A" w:rsidRDefault="0037661F" w:rsidP="0037661F">
      <w:pPr>
        <w:pStyle w:val="Odstavecseseznamem"/>
        <w:ind w:left="0"/>
        <w:rPr>
          <w:sz w:val="28"/>
        </w:rPr>
      </w:pPr>
      <w:r>
        <w:rPr>
          <w:b/>
          <w:sz w:val="28"/>
        </w:rPr>
        <w:t>Časov</w:t>
      </w:r>
      <w:r w:rsidR="00E63990">
        <w:rPr>
          <w:b/>
          <w:sz w:val="28"/>
        </w:rPr>
        <w:t>ý</w:t>
      </w:r>
      <w:r>
        <w:rPr>
          <w:b/>
          <w:sz w:val="28"/>
        </w:rPr>
        <w:t xml:space="preserve"> prostor 17:00 – 19</w:t>
      </w:r>
      <w:r w:rsidRPr="00734D2E">
        <w:rPr>
          <w:b/>
          <w:sz w:val="28"/>
        </w:rPr>
        <w:t>:</w:t>
      </w:r>
      <w:r>
        <w:rPr>
          <w:b/>
          <w:sz w:val="28"/>
        </w:rPr>
        <w:t>0</w:t>
      </w:r>
      <w:r w:rsidRPr="00734D2E">
        <w:rPr>
          <w:b/>
          <w:sz w:val="28"/>
        </w:rPr>
        <w:t>0 hodin</w:t>
      </w:r>
      <w:r>
        <w:rPr>
          <w:b/>
          <w:sz w:val="28"/>
        </w:rPr>
        <w:br/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 xml:space="preserve">Přivítání </w:t>
      </w:r>
      <w:r w:rsidRPr="0037661F">
        <w:rPr>
          <w:b/>
          <w:sz w:val="28"/>
        </w:rPr>
        <w:tab/>
      </w:r>
      <w:r w:rsidRPr="0037661F">
        <w:rPr>
          <w:i/>
          <w:sz w:val="28"/>
        </w:rPr>
        <w:t>Iv. Minaříková</w:t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 xml:space="preserve">Cíl setkání </w:t>
      </w:r>
      <w:r w:rsidRPr="0037661F">
        <w:rPr>
          <w:b/>
          <w:sz w:val="28"/>
        </w:rPr>
        <w:tab/>
      </w:r>
      <w:r w:rsidRPr="0037661F">
        <w:rPr>
          <w:i/>
          <w:sz w:val="28"/>
        </w:rPr>
        <w:t>Iv. Minaříková</w:t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>Přivítání starostou obce Tomášem Drobným</w:t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 xml:space="preserve">Centrum sociálních a zdravotních služeb Poděbrady </w:t>
      </w:r>
      <w:r w:rsidRPr="0037661F">
        <w:rPr>
          <w:b/>
          <w:sz w:val="28"/>
        </w:rPr>
        <w:tab/>
      </w:r>
      <w:r w:rsidR="00524891">
        <w:rPr>
          <w:b/>
          <w:sz w:val="28"/>
        </w:rPr>
        <w:tab/>
      </w:r>
      <w:r w:rsidR="00524891">
        <w:rPr>
          <w:i/>
          <w:sz w:val="28"/>
        </w:rPr>
        <w:t>Jan Přibáň</w:t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 xml:space="preserve">O. S. Život 90, informace o službě Tísňová péče a jiné </w:t>
      </w:r>
      <w:r w:rsidRPr="0037661F">
        <w:rPr>
          <w:b/>
          <w:sz w:val="28"/>
        </w:rPr>
        <w:tab/>
      </w:r>
      <w:r w:rsidRPr="0037661F">
        <w:rPr>
          <w:i/>
          <w:sz w:val="28"/>
        </w:rPr>
        <w:t>Iv. Minaříková</w:t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>Prezentační část</w:t>
      </w:r>
      <w:r w:rsidRPr="0037661F">
        <w:rPr>
          <w:b/>
          <w:sz w:val="28"/>
        </w:rPr>
        <w:tab/>
      </w:r>
      <w:r w:rsidRPr="0037661F">
        <w:rPr>
          <w:i/>
          <w:sz w:val="28"/>
        </w:rPr>
        <w:t>Iv. Minaříková</w:t>
      </w:r>
    </w:p>
    <w:p w:rsidR="0037661F" w:rsidRPr="000B0A6A" w:rsidRDefault="0037661F" w:rsidP="0037661F">
      <w:pPr>
        <w:pStyle w:val="Odstavecseseznamem"/>
        <w:spacing w:line="480" w:lineRule="auto"/>
        <w:ind w:left="284"/>
        <w:rPr>
          <w:sz w:val="28"/>
        </w:rPr>
      </w:pPr>
      <w:r w:rsidRPr="000B0A6A">
        <w:rPr>
          <w:sz w:val="28"/>
        </w:rPr>
        <w:t>- informace o Komunitním plánování sociálních služeb (KPSS)</w:t>
      </w:r>
      <w:r>
        <w:rPr>
          <w:sz w:val="28"/>
        </w:rPr>
        <w:t xml:space="preserve"> </w:t>
      </w:r>
    </w:p>
    <w:p w:rsidR="0037661F" w:rsidRPr="000B0A6A" w:rsidRDefault="0037661F" w:rsidP="0037661F">
      <w:pPr>
        <w:pStyle w:val="Odstavecseseznamem"/>
        <w:spacing w:line="480" w:lineRule="auto"/>
        <w:ind w:left="284"/>
        <w:rPr>
          <w:sz w:val="28"/>
        </w:rPr>
      </w:pPr>
      <w:r w:rsidRPr="000B0A6A">
        <w:rPr>
          <w:sz w:val="28"/>
        </w:rPr>
        <w:t xml:space="preserve">- výstupy z analýzy dotazníkového šetření mezi uživateli soc. služeb a </w:t>
      </w:r>
      <w:r w:rsidR="00E63990">
        <w:rPr>
          <w:sz w:val="28"/>
        </w:rPr>
        <w:t>v</w:t>
      </w:r>
      <w:r w:rsidRPr="000B0A6A">
        <w:rPr>
          <w:sz w:val="28"/>
        </w:rPr>
        <w:t>eřejností</w:t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>PŘESTÁVKA</w:t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>V druhé části budeme diskutovat o námětech podporujících rozvoj sociálních služeb v jednotlivých oblastech a kvality Vašeho života v obci</w:t>
      </w:r>
    </w:p>
    <w:p w:rsidR="0037661F" w:rsidRPr="0037661F" w:rsidRDefault="0037661F" w:rsidP="0037661F">
      <w:pPr>
        <w:pStyle w:val="Odstavecseseznamem"/>
        <w:numPr>
          <w:ilvl w:val="0"/>
          <w:numId w:val="1"/>
        </w:numPr>
        <w:spacing w:line="480" w:lineRule="auto"/>
        <w:ind w:left="284" w:hanging="284"/>
        <w:rPr>
          <w:b/>
          <w:sz w:val="28"/>
        </w:rPr>
      </w:pPr>
      <w:r w:rsidRPr="0037661F">
        <w:rPr>
          <w:b/>
          <w:sz w:val="28"/>
        </w:rPr>
        <w:t>Diskuze, závěr</w:t>
      </w:r>
    </w:p>
    <w:p w:rsidR="00B93EE5" w:rsidRDefault="00B93EE5" w:rsidP="0037661F">
      <w:pPr>
        <w:ind w:left="284"/>
      </w:pPr>
    </w:p>
    <w:sectPr w:rsidR="00B93EE5" w:rsidSect="00BF2A6A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F1" w:rsidRDefault="008F59F1" w:rsidP="00540DE4">
      <w:pPr>
        <w:spacing w:after="0" w:line="240" w:lineRule="auto"/>
      </w:pPr>
      <w:r>
        <w:separator/>
      </w:r>
    </w:p>
  </w:endnote>
  <w:endnote w:type="continuationSeparator" w:id="0">
    <w:p w:rsidR="008F59F1" w:rsidRDefault="008F59F1" w:rsidP="0054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6A" w:rsidRDefault="00BF2A6A" w:rsidP="00BF2A6A">
    <w:pPr>
      <w:pStyle w:val="Bezmezer"/>
      <w:spacing w:line="276" w:lineRule="auto"/>
      <w:ind w:left="-851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FB5C035" wp14:editId="2A9BAC10">
          <wp:simplePos x="0" y="0"/>
          <wp:positionH relativeFrom="column">
            <wp:posOffset>5263236</wp:posOffset>
          </wp:positionH>
          <wp:positionV relativeFrom="paragraph">
            <wp:posOffset>59690</wp:posOffset>
          </wp:positionV>
          <wp:extent cx="1100455" cy="899795"/>
          <wp:effectExtent l="0" t="0" r="4445" b="0"/>
          <wp:wrapNone/>
          <wp:docPr id="9" name="Obrázek 9" descr="C:\Users\Iveta Minaříková\Documents\Iveta\2 Komunitní plánování\Logo\čtyřlíst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eta Minaříková\Documents\Iveta\2 Komunitní plánování\Logo\čtyřlíste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C768FB" wp14:editId="30134E76">
          <wp:simplePos x="0" y="0"/>
          <wp:positionH relativeFrom="column">
            <wp:posOffset>8067675</wp:posOffset>
          </wp:positionH>
          <wp:positionV relativeFrom="paragraph">
            <wp:posOffset>-385445</wp:posOffset>
          </wp:positionV>
          <wp:extent cx="1320800" cy="1079500"/>
          <wp:effectExtent l="0" t="0" r="0" b="6350"/>
          <wp:wrapNone/>
          <wp:docPr id="5" name="Obrázek 5" descr="Popis: C:\Users\Iveta Minaříková\Documents\Iveta\2 Komunitní plánování\Logo\čtyřlíst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C:\Users\Iveta Minaříková\Documents\Iveta\2 Komunitní plánování\Logo\čtyřlíst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Koordinátorka projektu KPSS na Podlipansku: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F2A6A" w:rsidRPr="00BF2A6A" w:rsidRDefault="00BF2A6A" w:rsidP="00BF2A6A">
    <w:pPr>
      <w:pStyle w:val="Bezmezer"/>
      <w:spacing w:line="276" w:lineRule="auto"/>
      <w:ind w:left="-851"/>
      <w:rPr>
        <w:b/>
        <w:lang w:eastAsia="cs-CZ"/>
      </w:rPr>
    </w:pPr>
    <w:r w:rsidRPr="00BF2A6A">
      <w:rPr>
        <w:b/>
        <w:lang w:eastAsia="cs-CZ"/>
      </w:rPr>
      <w:t>Iveta Minaříková</w:t>
    </w:r>
  </w:p>
  <w:p w:rsidR="00BF2A6A" w:rsidRPr="00BF2A6A" w:rsidRDefault="00BF2A6A" w:rsidP="00BF2A6A">
    <w:pPr>
      <w:pStyle w:val="Bezmezer"/>
      <w:spacing w:line="276" w:lineRule="auto"/>
      <w:ind w:left="-851"/>
      <w:rPr>
        <w:b/>
        <w:lang w:eastAsia="cs-CZ"/>
      </w:rPr>
    </w:pPr>
    <w:r>
      <w:rPr>
        <w:b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3121025</wp:posOffset>
          </wp:positionH>
          <wp:positionV relativeFrom="paragraph">
            <wp:posOffset>4808220</wp:posOffset>
          </wp:positionV>
          <wp:extent cx="1320800" cy="1079500"/>
          <wp:effectExtent l="0" t="0" r="0" b="6350"/>
          <wp:wrapNone/>
          <wp:docPr id="6" name="Obrázek 6" descr="Popis: C:\Users\Iveta Minaříková\Documents\Iveta\2 Komunitní plánování\Logo\čtyřlíst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C:\Users\Iveta Minaříková\Documents\Iveta\2 Komunitní plánování\Logo\čtyřlíst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BF2A6A">
        <w:rPr>
          <w:rStyle w:val="Hypertextovodkaz"/>
          <w:b/>
          <w:lang w:eastAsia="cs-CZ"/>
        </w:rPr>
        <w:t>vandrovani@podlipansko.cz</w:t>
      </w:r>
    </w:hyperlink>
    <w:r w:rsidRPr="00BF2A6A">
      <w:rPr>
        <w:b/>
        <w:i/>
        <w:lang w:eastAsia="cs-CZ"/>
      </w:rPr>
      <w:br/>
    </w:r>
    <w:proofErr w:type="spellStart"/>
    <w:r w:rsidRPr="00BF2A6A">
      <w:rPr>
        <w:b/>
        <w:lang w:eastAsia="cs-CZ"/>
      </w:rPr>
      <w:t>tlf</w:t>
    </w:r>
    <w:proofErr w:type="spellEnd"/>
    <w:r w:rsidRPr="00BF2A6A">
      <w:rPr>
        <w:b/>
        <w:lang w:eastAsia="cs-CZ"/>
      </w:rPr>
      <w:t>. č.: +420 721 170 352</w:t>
    </w:r>
  </w:p>
  <w:p w:rsidR="00BF2A6A" w:rsidRPr="00BF2A6A" w:rsidRDefault="008F59F1" w:rsidP="00BF2A6A">
    <w:pPr>
      <w:pStyle w:val="Bezmezer"/>
      <w:spacing w:line="276" w:lineRule="auto"/>
      <w:ind w:left="-851"/>
      <w:rPr>
        <w:b/>
      </w:rPr>
    </w:pPr>
    <w:hyperlink r:id="rId3" w:history="1">
      <w:r w:rsidR="00BF2A6A" w:rsidRPr="00BF2A6A">
        <w:rPr>
          <w:rStyle w:val="Hypertextovodkaz"/>
          <w:b/>
          <w:lang w:eastAsia="cs-CZ"/>
        </w:rPr>
        <w:t>www.podlipansko.cz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F1" w:rsidRDefault="008F59F1" w:rsidP="00540DE4">
      <w:pPr>
        <w:spacing w:after="0" w:line="240" w:lineRule="auto"/>
      </w:pPr>
      <w:r>
        <w:separator/>
      </w:r>
    </w:p>
  </w:footnote>
  <w:footnote w:type="continuationSeparator" w:id="0">
    <w:p w:rsidR="008F59F1" w:rsidRDefault="008F59F1" w:rsidP="0054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E4" w:rsidRDefault="00540DE4" w:rsidP="00540DE4">
    <w:pPr>
      <w:pStyle w:val="Zhlav"/>
      <w:tabs>
        <w:tab w:val="clear" w:pos="9072"/>
      </w:tabs>
      <w:ind w:left="-567" w:right="-567"/>
    </w:pPr>
    <w:r>
      <w:rPr>
        <w:noProof/>
        <w:lang w:eastAsia="cs-CZ"/>
      </w:rPr>
      <w:drawing>
        <wp:inline distT="0" distB="0" distL="0" distR="0" wp14:anchorId="572229DA" wp14:editId="54AC775F">
          <wp:extent cx="1685925" cy="542925"/>
          <wp:effectExtent l="0" t="0" r="9525" b="9525"/>
          <wp:docPr id="4" name="Obrázek 4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cs-CZ"/>
      </w:rPr>
      <w:drawing>
        <wp:inline distT="0" distB="0" distL="0" distR="0" wp14:anchorId="776C55EB" wp14:editId="1229137B">
          <wp:extent cx="1838325" cy="561975"/>
          <wp:effectExtent l="0" t="0" r="9525" b="9525"/>
          <wp:docPr id="3" name="Obrázek 3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LZZ_horizont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cs-CZ"/>
      </w:rPr>
      <w:drawing>
        <wp:inline distT="0" distB="0" distL="0" distR="0" wp14:anchorId="4CDD19F1" wp14:editId="59391E99">
          <wp:extent cx="1209675" cy="552450"/>
          <wp:effectExtent l="0" t="0" r="9525" b="0"/>
          <wp:docPr id="2" name="Obrázek 2" descr="LOGO - PODLIPANSKO -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- PODLIPANSKO - č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cs-CZ"/>
      </w:rPr>
      <w:drawing>
        <wp:inline distT="0" distB="0" distL="0" distR="0" wp14:anchorId="7F57AA92" wp14:editId="61379ED2">
          <wp:extent cx="1352550" cy="609600"/>
          <wp:effectExtent l="0" t="0" r="0" b="0"/>
          <wp:docPr id="1" name="Obrázek 1" descr="mott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tto_we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0DE4" w:rsidRDefault="00540D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3C12"/>
    <w:multiLevelType w:val="hybridMultilevel"/>
    <w:tmpl w:val="C712A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E4"/>
    <w:rsid w:val="00052234"/>
    <w:rsid w:val="00131FCC"/>
    <w:rsid w:val="0037661F"/>
    <w:rsid w:val="00524891"/>
    <w:rsid w:val="00540DE4"/>
    <w:rsid w:val="008F59F1"/>
    <w:rsid w:val="0090155C"/>
    <w:rsid w:val="009838AB"/>
    <w:rsid w:val="00B93EE5"/>
    <w:rsid w:val="00BF2A6A"/>
    <w:rsid w:val="00E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DE4"/>
  </w:style>
  <w:style w:type="paragraph" w:styleId="Zpat">
    <w:name w:val="footer"/>
    <w:basedOn w:val="Normln"/>
    <w:link w:val="ZpatChar"/>
    <w:uiPriority w:val="99"/>
    <w:unhideWhenUsed/>
    <w:rsid w:val="0054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DE4"/>
  </w:style>
  <w:style w:type="paragraph" w:styleId="Textbubliny">
    <w:name w:val="Balloon Text"/>
    <w:basedOn w:val="Normln"/>
    <w:link w:val="TextbublinyChar"/>
    <w:uiPriority w:val="99"/>
    <w:semiHidden/>
    <w:unhideWhenUsed/>
    <w:rsid w:val="0054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E4"/>
    <w:rPr>
      <w:rFonts w:ascii="Tahoma" w:hAnsi="Tahoma" w:cs="Tahoma"/>
      <w:sz w:val="16"/>
      <w:szCs w:val="16"/>
    </w:rPr>
  </w:style>
  <w:style w:type="character" w:styleId="Hypertextovodkaz">
    <w:name w:val="Hyperlink"/>
    <w:rsid w:val="00BF2A6A"/>
    <w:rPr>
      <w:color w:val="0000FF"/>
      <w:u w:val="single"/>
    </w:rPr>
  </w:style>
  <w:style w:type="paragraph" w:styleId="Bezmezer">
    <w:name w:val="No Spacing"/>
    <w:uiPriority w:val="1"/>
    <w:qFormat/>
    <w:rsid w:val="00BF2A6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76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0DE4"/>
  </w:style>
  <w:style w:type="paragraph" w:styleId="Zpat">
    <w:name w:val="footer"/>
    <w:basedOn w:val="Normln"/>
    <w:link w:val="ZpatChar"/>
    <w:uiPriority w:val="99"/>
    <w:unhideWhenUsed/>
    <w:rsid w:val="00540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DE4"/>
  </w:style>
  <w:style w:type="paragraph" w:styleId="Textbubliny">
    <w:name w:val="Balloon Text"/>
    <w:basedOn w:val="Normln"/>
    <w:link w:val="TextbublinyChar"/>
    <w:uiPriority w:val="99"/>
    <w:semiHidden/>
    <w:unhideWhenUsed/>
    <w:rsid w:val="0054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E4"/>
    <w:rPr>
      <w:rFonts w:ascii="Tahoma" w:hAnsi="Tahoma" w:cs="Tahoma"/>
      <w:sz w:val="16"/>
      <w:szCs w:val="16"/>
    </w:rPr>
  </w:style>
  <w:style w:type="character" w:styleId="Hypertextovodkaz">
    <w:name w:val="Hyperlink"/>
    <w:rsid w:val="00BF2A6A"/>
    <w:rPr>
      <w:color w:val="0000FF"/>
      <w:u w:val="single"/>
    </w:rPr>
  </w:style>
  <w:style w:type="paragraph" w:styleId="Bezmezer">
    <w:name w:val="No Spacing"/>
    <w:uiPriority w:val="1"/>
    <w:qFormat/>
    <w:rsid w:val="00BF2A6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7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dlipansko.cz" TargetMode="External"/><Relationship Id="rId2" Type="http://schemas.openxmlformats.org/officeDocument/2006/relationships/hyperlink" Target="mailto:vandrovani@podlipansko.cz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283B-C9C1-4B10-897C-7910B725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Minaříková</dc:creator>
  <cp:lastModifiedBy>Tomas</cp:lastModifiedBy>
  <cp:revision>2</cp:revision>
  <dcterms:created xsi:type="dcterms:W3CDTF">2012-12-12T14:19:00Z</dcterms:created>
  <dcterms:modified xsi:type="dcterms:W3CDTF">2012-12-12T14:19:00Z</dcterms:modified>
</cp:coreProperties>
</file>