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B78" w:rsidRDefault="000709EE" w:rsidP="00340B78">
      <w:pPr>
        <w:ind w:left="1980" w:hanging="1980"/>
        <w:jc w:val="both"/>
        <w:rPr>
          <w:b/>
          <w:bCs/>
        </w:rPr>
      </w:pPr>
      <w:bookmarkStart w:id="0" w:name="OLE_LINK1"/>
      <w:bookmarkStart w:id="1" w:name="OLE_LINK2"/>
      <w:r w:rsidRPr="000709EE">
        <w:rPr>
          <w:b/>
          <w:bCs/>
        </w:rPr>
        <w:t xml:space="preserve">VÝZVA A ZADÁVACÍ DOKUMENTACE K PODÁNÍ </w:t>
      </w:r>
      <w:r w:rsidR="00340B78">
        <w:rPr>
          <w:b/>
          <w:bCs/>
        </w:rPr>
        <w:t>NABÍDKY</w:t>
      </w:r>
    </w:p>
    <w:bookmarkEnd w:id="0"/>
    <w:bookmarkEnd w:id="1"/>
    <w:p w:rsidR="00340B78" w:rsidRPr="009A2D4B" w:rsidRDefault="00340B78" w:rsidP="00340B78">
      <w:pPr>
        <w:jc w:val="both"/>
        <w:rPr>
          <w:b/>
          <w:sz w:val="16"/>
          <w:szCs w:val="16"/>
        </w:rPr>
      </w:pPr>
    </w:p>
    <w:p w:rsidR="00340B78" w:rsidRDefault="00340B78" w:rsidP="00340B78">
      <w:pPr>
        <w:jc w:val="both"/>
        <w:rPr>
          <w:b/>
        </w:rPr>
      </w:pPr>
      <w:r>
        <w:rPr>
          <w:b/>
        </w:rPr>
        <w:t xml:space="preserve">Zadavatel:  </w:t>
      </w:r>
      <w:r w:rsidR="00005749">
        <w:rPr>
          <w:b/>
        </w:rPr>
        <w:tab/>
        <w:t>O</w:t>
      </w:r>
      <w:r w:rsidR="00D87D6D">
        <w:rPr>
          <w:b/>
        </w:rPr>
        <w:t xml:space="preserve">bec </w:t>
      </w:r>
      <w:r w:rsidR="005B3E88">
        <w:rPr>
          <w:b/>
        </w:rPr>
        <w:t>Ko</w:t>
      </w:r>
      <w:r w:rsidR="00A6739F">
        <w:rPr>
          <w:b/>
        </w:rPr>
        <w:t>stelní Lhota</w:t>
      </w:r>
    </w:p>
    <w:p w:rsidR="00EB107E" w:rsidRDefault="00005749" w:rsidP="00EB107E">
      <w:pPr>
        <w:rPr>
          <w:b/>
        </w:rPr>
      </w:pPr>
      <w:r>
        <w:rPr>
          <w:b/>
        </w:rPr>
        <w:t>Se s</w:t>
      </w:r>
      <w:r w:rsidR="00340B78">
        <w:rPr>
          <w:b/>
        </w:rPr>
        <w:t xml:space="preserve">ídlem:  </w:t>
      </w:r>
      <w:r>
        <w:rPr>
          <w:b/>
        </w:rPr>
        <w:tab/>
      </w:r>
      <w:r w:rsidR="00A6739F">
        <w:rPr>
          <w:b/>
        </w:rPr>
        <w:t>Kostelní Lhota 6, 289 12 Sadská</w:t>
      </w:r>
    </w:p>
    <w:p w:rsidR="00340B78" w:rsidRDefault="00EB107E" w:rsidP="00EB107E">
      <w:pPr>
        <w:rPr>
          <w:b/>
        </w:rPr>
      </w:pPr>
      <w:r>
        <w:rPr>
          <w:b/>
        </w:rPr>
        <w:t>IČ</w:t>
      </w:r>
      <w:r w:rsidR="00005749">
        <w:rPr>
          <w:b/>
        </w:rPr>
        <w:t>:</w:t>
      </w:r>
      <w:r>
        <w:rPr>
          <w:b/>
        </w:rPr>
        <w:t xml:space="preserve"> </w:t>
      </w:r>
      <w:r w:rsidR="00005749">
        <w:rPr>
          <w:b/>
        </w:rPr>
        <w:tab/>
      </w:r>
      <w:r w:rsidR="00005749">
        <w:rPr>
          <w:b/>
        </w:rPr>
        <w:tab/>
      </w:r>
      <w:r w:rsidR="00D87D6D">
        <w:rPr>
          <w:b/>
        </w:rPr>
        <w:t>002</w:t>
      </w:r>
      <w:r w:rsidR="00A6739F">
        <w:rPr>
          <w:b/>
        </w:rPr>
        <w:t>39267</w:t>
      </w:r>
    </w:p>
    <w:p w:rsidR="00340B78" w:rsidRDefault="00340B78" w:rsidP="00340B78">
      <w:pPr>
        <w:jc w:val="both"/>
        <w:rPr>
          <w:b/>
        </w:rPr>
      </w:pPr>
    </w:p>
    <w:p w:rsidR="00340B78" w:rsidRDefault="00340B78" w:rsidP="00340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980" w:hanging="1980"/>
        <w:outlineLvl w:val="0"/>
        <w:rPr>
          <w:b/>
        </w:rPr>
      </w:pPr>
      <w:r>
        <w:rPr>
          <w:b/>
        </w:rPr>
        <w:t>Veřejná zakázka:</w:t>
      </w:r>
      <w:r>
        <w:t xml:space="preserve">     </w:t>
      </w:r>
      <w:r w:rsidR="00005749">
        <w:t>Lhota třídí bioodpad</w:t>
      </w:r>
    </w:p>
    <w:p w:rsidR="00340B78" w:rsidRDefault="00340B78" w:rsidP="00340B78">
      <w:pPr>
        <w:jc w:val="both"/>
        <w:rPr>
          <w:b/>
        </w:rPr>
      </w:pPr>
      <w:r>
        <w:rPr>
          <w:b/>
        </w:rPr>
        <w:t>Zadavatel dle pravidel Programu rozvoje ve</w:t>
      </w:r>
      <w:bookmarkStart w:id="2" w:name="_GoBack"/>
      <w:bookmarkEnd w:id="2"/>
      <w:r>
        <w:rPr>
          <w:b/>
        </w:rPr>
        <w:t xml:space="preserve">nkova Vás jako zájemce o výše uvedenou veřejnou zakázku zadávanou jako zakázku malého rozsahu </w:t>
      </w:r>
      <w:r w:rsidR="00AF0342">
        <w:rPr>
          <w:b/>
        </w:rPr>
        <w:t xml:space="preserve">mimo režim zákona </w:t>
      </w:r>
      <w:r>
        <w:rPr>
          <w:b/>
        </w:rPr>
        <w:t>vyzývá k předložení nabídky.</w:t>
      </w:r>
    </w:p>
    <w:p w:rsidR="00340B78" w:rsidRDefault="00340B78" w:rsidP="00340B78">
      <w:pPr>
        <w:jc w:val="both"/>
        <w:rPr>
          <w:sz w:val="22"/>
          <w:szCs w:val="22"/>
        </w:rPr>
      </w:pPr>
      <w:r>
        <w:tab/>
      </w:r>
      <w:r>
        <w:tab/>
      </w:r>
    </w:p>
    <w:p w:rsidR="00340B78" w:rsidRDefault="00340B78" w:rsidP="00340B78">
      <w:pPr>
        <w:numPr>
          <w:ilvl w:val="0"/>
          <w:numId w:val="30"/>
        </w:numPr>
        <w:jc w:val="both"/>
        <w:rPr>
          <w:b/>
          <w:highlight w:val="lightGray"/>
        </w:rPr>
      </w:pPr>
      <w:r>
        <w:rPr>
          <w:b/>
          <w:highlight w:val="lightGray"/>
        </w:rPr>
        <w:t>Informace o předmětu veřejné zakázky</w:t>
      </w:r>
    </w:p>
    <w:p w:rsidR="00B33334" w:rsidRDefault="00340B78" w:rsidP="003B0358">
      <w:pPr>
        <w:outlineLvl w:val="0"/>
      </w:pPr>
      <w:r>
        <w:t xml:space="preserve">Plněním této veřejné zakázky </w:t>
      </w:r>
      <w:r w:rsidR="00005749">
        <w:t>je dodávka</w:t>
      </w:r>
      <w:r w:rsidR="003B0358">
        <w:t xml:space="preserve"> v rámci projektu </w:t>
      </w:r>
      <w:r w:rsidR="00005749" w:rsidRPr="00005749">
        <w:t>Lhota třídí bioodpad</w:t>
      </w:r>
      <w:r w:rsidR="00B33334">
        <w:t>. Dodávka zahrnuje:</w:t>
      </w:r>
    </w:p>
    <w:p w:rsidR="00C67F71" w:rsidRDefault="00C67F71" w:rsidP="003B0358">
      <w:pPr>
        <w:outlineLvl w:val="0"/>
      </w:pPr>
    </w:p>
    <w:p w:rsidR="0037028D" w:rsidRPr="00C67F71" w:rsidRDefault="0037028D" w:rsidP="0037028D">
      <w:pPr>
        <w:pStyle w:val="Odstavecseseznamem"/>
        <w:numPr>
          <w:ilvl w:val="0"/>
          <w:numId w:val="35"/>
        </w:numPr>
        <w:spacing w:after="120" w:line="240" w:lineRule="auto"/>
        <w:ind w:left="1134" w:hanging="567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C67F71">
        <w:rPr>
          <w:rFonts w:ascii="Arial" w:hAnsi="Arial" w:cs="Arial"/>
          <w:b/>
          <w:sz w:val="24"/>
          <w:szCs w:val="24"/>
          <w:u w:val="single"/>
        </w:rPr>
        <w:t>Kompostéry dle následujících parametrů a kusů:</w:t>
      </w:r>
    </w:p>
    <w:p w:rsidR="0037028D" w:rsidRPr="00C67F71" w:rsidRDefault="0037028D" w:rsidP="0037028D">
      <w:pPr>
        <w:pStyle w:val="Odstavecseseznamem"/>
        <w:numPr>
          <w:ilvl w:val="0"/>
          <w:numId w:val="36"/>
        </w:numPr>
        <w:spacing w:after="120" w:line="240" w:lineRule="auto"/>
        <w:ind w:left="1418" w:hanging="709"/>
        <w:outlineLvl w:val="0"/>
        <w:rPr>
          <w:rFonts w:ascii="Arial" w:hAnsi="Arial" w:cs="Arial"/>
          <w:b/>
          <w:sz w:val="24"/>
          <w:szCs w:val="24"/>
        </w:rPr>
      </w:pPr>
      <w:r w:rsidRPr="00C67F71">
        <w:rPr>
          <w:rFonts w:ascii="Arial" w:hAnsi="Arial" w:cs="Arial"/>
          <w:b/>
          <w:sz w:val="24"/>
          <w:szCs w:val="24"/>
        </w:rPr>
        <w:t xml:space="preserve">min. </w:t>
      </w:r>
      <w:proofErr w:type="gramStart"/>
      <w:r w:rsidRPr="00C67F71">
        <w:rPr>
          <w:rFonts w:ascii="Arial" w:hAnsi="Arial" w:cs="Arial"/>
          <w:b/>
          <w:sz w:val="24"/>
          <w:szCs w:val="24"/>
        </w:rPr>
        <w:t>2000 l</w:t>
      </w:r>
      <w:r w:rsidR="00C67F71" w:rsidRPr="00C67F71">
        <w:rPr>
          <w:rFonts w:ascii="Arial" w:hAnsi="Arial" w:cs="Arial"/>
          <w:b/>
          <w:sz w:val="24"/>
          <w:szCs w:val="24"/>
        </w:rPr>
        <w:t xml:space="preserve">   x   5 ks</w:t>
      </w:r>
      <w:proofErr w:type="gramEnd"/>
    </w:p>
    <w:p w:rsidR="00C67F71" w:rsidRPr="00C67F71" w:rsidRDefault="00C67F71" w:rsidP="00F9242F">
      <w:pPr>
        <w:pStyle w:val="Odstavecseseznamem"/>
        <w:spacing w:after="0" w:line="240" w:lineRule="auto"/>
        <w:ind w:left="1418"/>
        <w:outlineLvl w:val="0"/>
        <w:rPr>
          <w:rFonts w:ascii="Arial" w:hAnsi="Arial" w:cs="Arial"/>
          <w:sz w:val="24"/>
          <w:szCs w:val="24"/>
        </w:rPr>
      </w:pPr>
      <w:r w:rsidRPr="00C67F71">
        <w:rPr>
          <w:rFonts w:ascii="Arial" w:hAnsi="Arial" w:cs="Arial"/>
          <w:sz w:val="24"/>
          <w:szCs w:val="24"/>
        </w:rPr>
        <w:t>Tloušťka stěny: min. 7 mm</w:t>
      </w:r>
    </w:p>
    <w:p w:rsidR="00C67F71" w:rsidRPr="00C67F71" w:rsidRDefault="00C67F71" w:rsidP="00F9242F">
      <w:pPr>
        <w:pStyle w:val="Odstavecseseznamem"/>
        <w:spacing w:after="0" w:line="240" w:lineRule="auto"/>
        <w:ind w:left="1418"/>
        <w:outlineLvl w:val="0"/>
        <w:rPr>
          <w:rFonts w:ascii="Arial" w:hAnsi="Arial" w:cs="Arial"/>
          <w:sz w:val="24"/>
          <w:szCs w:val="24"/>
        </w:rPr>
      </w:pPr>
      <w:r w:rsidRPr="00C67F71">
        <w:rPr>
          <w:rFonts w:ascii="Arial" w:hAnsi="Arial" w:cs="Arial"/>
          <w:sz w:val="24"/>
          <w:szCs w:val="24"/>
        </w:rPr>
        <w:t xml:space="preserve">Váha: min. </w:t>
      </w:r>
      <w:r>
        <w:rPr>
          <w:rFonts w:ascii="Arial" w:hAnsi="Arial" w:cs="Arial"/>
          <w:sz w:val="24"/>
          <w:szCs w:val="24"/>
        </w:rPr>
        <w:t>35</w:t>
      </w:r>
      <w:r w:rsidRPr="00C67F71">
        <w:rPr>
          <w:rFonts w:ascii="Arial" w:hAnsi="Arial" w:cs="Arial"/>
          <w:sz w:val="24"/>
          <w:szCs w:val="24"/>
        </w:rPr>
        <w:t xml:space="preserve"> kg</w:t>
      </w:r>
    </w:p>
    <w:p w:rsidR="00C67F71" w:rsidRPr="00C67F71" w:rsidRDefault="00D968D2" w:rsidP="00F9242F">
      <w:pPr>
        <w:pStyle w:val="Odstavecseseznamem"/>
        <w:spacing w:after="0" w:line="240" w:lineRule="auto"/>
        <w:ind w:left="1418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</w:t>
      </w:r>
      <w:r w:rsidR="00C67F71" w:rsidRPr="00C67F71">
        <w:rPr>
          <w:rFonts w:ascii="Arial" w:hAnsi="Arial" w:cs="Arial"/>
          <w:sz w:val="24"/>
          <w:szCs w:val="24"/>
        </w:rPr>
        <w:t xml:space="preserve">ýška:  </w:t>
      </w:r>
      <w:r>
        <w:rPr>
          <w:rFonts w:ascii="Arial" w:hAnsi="Arial" w:cs="Arial"/>
          <w:sz w:val="24"/>
          <w:szCs w:val="24"/>
        </w:rPr>
        <w:t>max.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67F71" w:rsidRPr="00C67F71">
        <w:rPr>
          <w:rFonts w:ascii="Arial" w:hAnsi="Arial" w:cs="Arial"/>
          <w:sz w:val="24"/>
          <w:szCs w:val="24"/>
        </w:rPr>
        <w:t>1</w:t>
      </w:r>
      <w:r w:rsidR="00E6268F">
        <w:rPr>
          <w:rFonts w:ascii="Arial" w:hAnsi="Arial" w:cs="Arial"/>
          <w:sz w:val="24"/>
          <w:szCs w:val="24"/>
        </w:rPr>
        <w:t>20</w:t>
      </w:r>
      <w:r w:rsidR="00C67F71" w:rsidRPr="00C67F71">
        <w:rPr>
          <w:rFonts w:ascii="Arial" w:hAnsi="Arial" w:cs="Arial"/>
          <w:sz w:val="24"/>
          <w:szCs w:val="24"/>
        </w:rPr>
        <w:t xml:space="preserve"> cm </w:t>
      </w:r>
    </w:p>
    <w:p w:rsidR="00C67F71" w:rsidRPr="00C67F71" w:rsidRDefault="00C67F71" w:rsidP="00F9242F">
      <w:pPr>
        <w:pStyle w:val="Odstavecseseznamem"/>
        <w:spacing w:after="0" w:line="240" w:lineRule="auto"/>
        <w:ind w:left="1418"/>
        <w:outlineLvl w:val="0"/>
        <w:rPr>
          <w:rFonts w:ascii="Arial" w:hAnsi="Arial" w:cs="Arial"/>
          <w:sz w:val="24"/>
          <w:szCs w:val="24"/>
        </w:rPr>
      </w:pPr>
      <w:r w:rsidRPr="00C67F71">
        <w:rPr>
          <w:rFonts w:ascii="Arial" w:hAnsi="Arial" w:cs="Arial"/>
          <w:sz w:val="24"/>
          <w:szCs w:val="24"/>
        </w:rPr>
        <w:t>Větrací otvory po celém obvodu kompostéru</w:t>
      </w:r>
    </w:p>
    <w:p w:rsidR="00C67F71" w:rsidRPr="00C67F71" w:rsidRDefault="00C67F71" w:rsidP="00F9242F">
      <w:pPr>
        <w:pStyle w:val="Odstavecseseznamem"/>
        <w:spacing w:after="0" w:line="240" w:lineRule="auto"/>
        <w:ind w:left="1418"/>
        <w:outlineLvl w:val="0"/>
        <w:rPr>
          <w:rFonts w:ascii="Arial" w:hAnsi="Arial" w:cs="Arial"/>
          <w:sz w:val="24"/>
          <w:szCs w:val="24"/>
        </w:rPr>
      </w:pPr>
      <w:r w:rsidRPr="00C67F71">
        <w:rPr>
          <w:rFonts w:ascii="Arial" w:hAnsi="Arial" w:cs="Arial"/>
          <w:sz w:val="24"/>
          <w:szCs w:val="24"/>
        </w:rPr>
        <w:t xml:space="preserve">Systém větrání zabraňující ucpávání větracích otvorů biologickým odpadem zevnitř kompostéru. </w:t>
      </w:r>
    </w:p>
    <w:p w:rsidR="00C67F71" w:rsidRDefault="00C67F71" w:rsidP="00F9242F">
      <w:pPr>
        <w:pStyle w:val="Odstavecseseznamem"/>
        <w:spacing w:after="0" w:line="240" w:lineRule="auto"/>
        <w:ind w:left="1418"/>
        <w:outlineLvl w:val="0"/>
        <w:rPr>
          <w:rFonts w:ascii="Arial" w:hAnsi="Arial" w:cs="Arial"/>
          <w:sz w:val="24"/>
          <w:szCs w:val="24"/>
        </w:rPr>
      </w:pPr>
      <w:r w:rsidRPr="00C67F71">
        <w:rPr>
          <w:rFonts w:ascii="Arial" w:hAnsi="Arial" w:cs="Arial"/>
          <w:sz w:val="24"/>
          <w:szCs w:val="24"/>
        </w:rPr>
        <w:t>Kompost vyjímatelný ze všech stran kompostéru</w:t>
      </w:r>
    </w:p>
    <w:p w:rsidR="00F9242F" w:rsidRDefault="00F9242F" w:rsidP="00C67F71">
      <w:pPr>
        <w:pStyle w:val="Odstavecseseznamem"/>
        <w:spacing w:after="120" w:line="240" w:lineRule="auto"/>
        <w:ind w:left="1418"/>
        <w:outlineLvl w:val="0"/>
        <w:rPr>
          <w:rFonts w:ascii="Arial" w:hAnsi="Arial" w:cs="Arial"/>
          <w:sz w:val="24"/>
          <w:szCs w:val="24"/>
        </w:rPr>
      </w:pPr>
    </w:p>
    <w:p w:rsidR="0037028D" w:rsidRPr="00C67F71" w:rsidRDefault="0037028D" w:rsidP="0037028D">
      <w:pPr>
        <w:pStyle w:val="Odstavecseseznamem"/>
        <w:numPr>
          <w:ilvl w:val="0"/>
          <w:numId w:val="36"/>
        </w:numPr>
        <w:spacing w:after="120" w:line="240" w:lineRule="auto"/>
        <w:ind w:left="1418" w:hanging="709"/>
        <w:outlineLvl w:val="0"/>
        <w:rPr>
          <w:rFonts w:ascii="Arial" w:hAnsi="Arial" w:cs="Arial"/>
          <w:b/>
          <w:sz w:val="24"/>
          <w:szCs w:val="24"/>
        </w:rPr>
      </w:pPr>
      <w:r w:rsidRPr="00C67F71">
        <w:rPr>
          <w:rFonts w:ascii="Arial" w:hAnsi="Arial" w:cs="Arial"/>
          <w:b/>
          <w:sz w:val="24"/>
          <w:szCs w:val="24"/>
        </w:rPr>
        <w:t xml:space="preserve">min. </w:t>
      </w:r>
      <w:proofErr w:type="gramStart"/>
      <w:r w:rsidRPr="00C67F71">
        <w:rPr>
          <w:rFonts w:ascii="Arial" w:hAnsi="Arial" w:cs="Arial"/>
          <w:b/>
          <w:sz w:val="24"/>
          <w:szCs w:val="24"/>
        </w:rPr>
        <w:t xml:space="preserve">900 l </w:t>
      </w:r>
      <w:r w:rsidR="00C67F71" w:rsidRPr="00C67F71">
        <w:rPr>
          <w:rFonts w:ascii="Arial" w:hAnsi="Arial" w:cs="Arial"/>
          <w:b/>
          <w:sz w:val="24"/>
          <w:szCs w:val="24"/>
        </w:rPr>
        <w:t xml:space="preserve">   x   150</w:t>
      </w:r>
      <w:proofErr w:type="gramEnd"/>
      <w:r w:rsidR="00C67F71" w:rsidRPr="00C67F71">
        <w:rPr>
          <w:rFonts w:ascii="Arial" w:hAnsi="Arial" w:cs="Arial"/>
          <w:b/>
          <w:sz w:val="24"/>
          <w:szCs w:val="24"/>
        </w:rPr>
        <w:t xml:space="preserve"> ks</w:t>
      </w:r>
    </w:p>
    <w:p w:rsidR="0037028D" w:rsidRPr="00C67F71" w:rsidRDefault="0037028D" w:rsidP="00F9242F">
      <w:pPr>
        <w:pStyle w:val="Odstavecseseznamem"/>
        <w:spacing w:after="0" w:line="240" w:lineRule="auto"/>
        <w:ind w:left="1418"/>
        <w:outlineLvl w:val="0"/>
        <w:rPr>
          <w:rFonts w:ascii="Arial" w:hAnsi="Arial" w:cs="Arial"/>
          <w:sz w:val="24"/>
          <w:szCs w:val="24"/>
        </w:rPr>
      </w:pPr>
      <w:r w:rsidRPr="00C67F71">
        <w:rPr>
          <w:rFonts w:ascii="Arial" w:hAnsi="Arial" w:cs="Arial"/>
          <w:sz w:val="24"/>
          <w:szCs w:val="24"/>
        </w:rPr>
        <w:t>Tloušťka stěny: min. 7 mm</w:t>
      </w:r>
    </w:p>
    <w:p w:rsidR="0037028D" w:rsidRPr="00C67F71" w:rsidRDefault="0037028D" w:rsidP="00F9242F">
      <w:pPr>
        <w:pStyle w:val="Odstavecseseznamem"/>
        <w:spacing w:after="0" w:line="240" w:lineRule="auto"/>
        <w:ind w:left="1418"/>
        <w:outlineLvl w:val="0"/>
        <w:rPr>
          <w:rFonts w:ascii="Arial" w:hAnsi="Arial" w:cs="Arial"/>
          <w:sz w:val="24"/>
          <w:szCs w:val="24"/>
        </w:rPr>
      </w:pPr>
      <w:r w:rsidRPr="00C67F71">
        <w:rPr>
          <w:rFonts w:ascii="Arial" w:hAnsi="Arial" w:cs="Arial"/>
          <w:sz w:val="24"/>
          <w:szCs w:val="24"/>
        </w:rPr>
        <w:t>Váha: min. 25 kg</w:t>
      </w:r>
    </w:p>
    <w:p w:rsidR="00C67F71" w:rsidRPr="00C67F71" w:rsidRDefault="0037028D" w:rsidP="00F9242F">
      <w:pPr>
        <w:pStyle w:val="Odstavecseseznamem"/>
        <w:spacing w:after="0" w:line="240" w:lineRule="auto"/>
        <w:ind w:left="1418"/>
        <w:outlineLvl w:val="0"/>
        <w:rPr>
          <w:rFonts w:ascii="Arial" w:hAnsi="Arial" w:cs="Arial"/>
          <w:sz w:val="24"/>
          <w:szCs w:val="24"/>
        </w:rPr>
      </w:pPr>
      <w:r w:rsidRPr="00C67F71">
        <w:rPr>
          <w:rFonts w:ascii="Arial" w:hAnsi="Arial" w:cs="Arial"/>
          <w:sz w:val="24"/>
          <w:szCs w:val="24"/>
        </w:rPr>
        <w:t>Větrací otv</w:t>
      </w:r>
      <w:r w:rsidR="00C67F71" w:rsidRPr="00C67F71">
        <w:rPr>
          <w:rFonts w:ascii="Arial" w:hAnsi="Arial" w:cs="Arial"/>
          <w:sz w:val="24"/>
          <w:szCs w:val="24"/>
        </w:rPr>
        <w:t>ory po celém obvodu kompostéru</w:t>
      </w:r>
    </w:p>
    <w:p w:rsidR="0037028D" w:rsidRPr="00C67F71" w:rsidRDefault="0037028D" w:rsidP="00F9242F">
      <w:pPr>
        <w:pStyle w:val="Odstavecseseznamem"/>
        <w:spacing w:after="0" w:line="240" w:lineRule="auto"/>
        <w:ind w:left="1418"/>
        <w:outlineLvl w:val="0"/>
        <w:rPr>
          <w:rFonts w:ascii="Arial" w:hAnsi="Arial" w:cs="Arial"/>
          <w:sz w:val="24"/>
          <w:szCs w:val="24"/>
        </w:rPr>
      </w:pPr>
      <w:r w:rsidRPr="00C67F71">
        <w:rPr>
          <w:rFonts w:ascii="Arial" w:hAnsi="Arial" w:cs="Arial"/>
          <w:sz w:val="24"/>
          <w:szCs w:val="24"/>
        </w:rPr>
        <w:t xml:space="preserve">Systém větrání zabraňující ucpávání větracích otvorů biologickým odpadem zevnitř kompostéru. </w:t>
      </w:r>
    </w:p>
    <w:p w:rsidR="0037028D" w:rsidRDefault="0037028D" w:rsidP="00F9242F">
      <w:pPr>
        <w:pStyle w:val="Odstavecseseznamem"/>
        <w:spacing w:after="0" w:line="240" w:lineRule="auto"/>
        <w:ind w:left="1418"/>
        <w:outlineLvl w:val="0"/>
        <w:rPr>
          <w:rFonts w:ascii="Arial" w:hAnsi="Arial" w:cs="Arial"/>
          <w:sz w:val="24"/>
          <w:szCs w:val="24"/>
        </w:rPr>
      </w:pPr>
      <w:r w:rsidRPr="00C67F71">
        <w:rPr>
          <w:rFonts w:ascii="Arial" w:hAnsi="Arial" w:cs="Arial"/>
          <w:sz w:val="24"/>
          <w:szCs w:val="24"/>
        </w:rPr>
        <w:t>Kompost vyjímat</w:t>
      </w:r>
      <w:r w:rsidR="00C67F71" w:rsidRPr="00C67F71">
        <w:rPr>
          <w:rFonts w:ascii="Arial" w:hAnsi="Arial" w:cs="Arial"/>
          <w:sz w:val="24"/>
          <w:szCs w:val="24"/>
        </w:rPr>
        <w:t>elný ze všech stran kompostéru</w:t>
      </w:r>
    </w:p>
    <w:p w:rsidR="00F9242F" w:rsidRPr="00C67F71" w:rsidRDefault="00F9242F" w:rsidP="00F9242F">
      <w:pPr>
        <w:pStyle w:val="Odstavecseseznamem"/>
        <w:spacing w:after="0" w:line="240" w:lineRule="auto"/>
        <w:ind w:left="1418"/>
        <w:outlineLvl w:val="0"/>
        <w:rPr>
          <w:rFonts w:ascii="Arial" w:hAnsi="Arial" w:cs="Arial"/>
          <w:sz w:val="24"/>
          <w:szCs w:val="24"/>
        </w:rPr>
      </w:pPr>
    </w:p>
    <w:p w:rsidR="0037028D" w:rsidRPr="00C67F71" w:rsidRDefault="0037028D" w:rsidP="0037028D">
      <w:pPr>
        <w:pStyle w:val="Odstavecseseznamem"/>
        <w:numPr>
          <w:ilvl w:val="0"/>
          <w:numId w:val="36"/>
        </w:numPr>
        <w:spacing w:after="120" w:line="240" w:lineRule="auto"/>
        <w:ind w:left="1418" w:hanging="709"/>
        <w:outlineLvl w:val="0"/>
        <w:rPr>
          <w:rFonts w:ascii="Arial" w:hAnsi="Arial" w:cs="Arial"/>
          <w:b/>
          <w:sz w:val="24"/>
          <w:szCs w:val="24"/>
        </w:rPr>
      </w:pPr>
      <w:r w:rsidRPr="00C67F71">
        <w:rPr>
          <w:rFonts w:ascii="Arial" w:hAnsi="Arial" w:cs="Arial"/>
          <w:b/>
          <w:sz w:val="24"/>
          <w:szCs w:val="24"/>
        </w:rPr>
        <w:t xml:space="preserve">min. </w:t>
      </w:r>
      <w:proofErr w:type="gramStart"/>
      <w:r w:rsidRPr="00C67F71">
        <w:rPr>
          <w:rFonts w:ascii="Arial" w:hAnsi="Arial" w:cs="Arial"/>
          <w:b/>
          <w:sz w:val="24"/>
          <w:szCs w:val="24"/>
        </w:rPr>
        <w:t>67</w:t>
      </w:r>
      <w:r w:rsidR="00A37FEF">
        <w:rPr>
          <w:rFonts w:ascii="Arial" w:hAnsi="Arial" w:cs="Arial"/>
          <w:b/>
          <w:sz w:val="24"/>
          <w:szCs w:val="24"/>
        </w:rPr>
        <w:t>0</w:t>
      </w:r>
      <w:r w:rsidRPr="00C67F71">
        <w:rPr>
          <w:rFonts w:ascii="Arial" w:hAnsi="Arial" w:cs="Arial"/>
          <w:b/>
          <w:sz w:val="24"/>
          <w:szCs w:val="24"/>
        </w:rPr>
        <w:t xml:space="preserve"> l</w:t>
      </w:r>
      <w:r w:rsidR="00C67F71" w:rsidRPr="00C67F71">
        <w:rPr>
          <w:rFonts w:ascii="Arial" w:hAnsi="Arial" w:cs="Arial"/>
          <w:b/>
          <w:sz w:val="24"/>
          <w:szCs w:val="24"/>
        </w:rPr>
        <w:t xml:space="preserve">    x   130</w:t>
      </w:r>
      <w:proofErr w:type="gramEnd"/>
      <w:r w:rsidR="00C67F71" w:rsidRPr="00C67F71">
        <w:rPr>
          <w:rFonts w:ascii="Arial" w:hAnsi="Arial" w:cs="Arial"/>
          <w:b/>
          <w:sz w:val="24"/>
          <w:szCs w:val="24"/>
        </w:rPr>
        <w:t xml:space="preserve"> ks</w:t>
      </w:r>
    </w:p>
    <w:p w:rsidR="00C67F71" w:rsidRPr="00C67F71" w:rsidRDefault="00C67F71" w:rsidP="00366316">
      <w:pPr>
        <w:pStyle w:val="Odstavecseseznamem"/>
        <w:spacing w:after="0" w:line="240" w:lineRule="auto"/>
        <w:ind w:left="1418"/>
        <w:outlineLvl w:val="0"/>
        <w:rPr>
          <w:rFonts w:ascii="Arial" w:hAnsi="Arial" w:cs="Arial"/>
          <w:sz w:val="24"/>
          <w:szCs w:val="24"/>
        </w:rPr>
      </w:pPr>
      <w:r w:rsidRPr="00C67F71">
        <w:rPr>
          <w:rFonts w:ascii="Arial" w:hAnsi="Arial" w:cs="Arial"/>
          <w:sz w:val="24"/>
          <w:szCs w:val="24"/>
        </w:rPr>
        <w:t>Tloušťka stěny: min. 7 mm</w:t>
      </w:r>
    </w:p>
    <w:p w:rsidR="00C67F71" w:rsidRPr="00C67F71" w:rsidRDefault="00C67F71" w:rsidP="00366316">
      <w:pPr>
        <w:pStyle w:val="Odstavecseseznamem"/>
        <w:spacing w:after="0" w:line="240" w:lineRule="auto"/>
        <w:ind w:left="1418"/>
        <w:outlineLvl w:val="0"/>
        <w:rPr>
          <w:rFonts w:ascii="Arial" w:hAnsi="Arial" w:cs="Arial"/>
          <w:sz w:val="24"/>
          <w:szCs w:val="24"/>
        </w:rPr>
      </w:pPr>
      <w:r w:rsidRPr="00C67F71">
        <w:rPr>
          <w:rFonts w:ascii="Arial" w:hAnsi="Arial" w:cs="Arial"/>
          <w:sz w:val="24"/>
          <w:szCs w:val="24"/>
        </w:rPr>
        <w:t>Váha: min. 2</w:t>
      </w:r>
      <w:r w:rsidR="00D968D2">
        <w:rPr>
          <w:rFonts w:ascii="Arial" w:hAnsi="Arial" w:cs="Arial"/>
          <w:sz w:val="24"/>
          <w:szCs w:val="24"/>
        </w:rPr>
        <w:t>0</w:t>
      </w:r>
      <w:r w:rsidRPr="00C67F71">
        <w:rPr>
          <w:rFonts w:ascii="Arial" w:hAnsi="Arial" w:cs="Arial"/>
          <w:sz w:val="24"/>
          <w:szCs w:val="24"/>
        </w:rPr>
        <w:t xml:space="preserve"> kg</w:t>
      </w:r>
    </w:p>
    <w:p w:rsidR="00C67F71" w:rsidRPr="00C67F71" w:rsidRDefault="00C67F71" w:rsidP="00366316">
      <w:pPr>
        <w:pStyle w:val="Odstavecseseznamem"/>
        <w:spacing w:after="0" w:line="240" w:lineRule="auto"/>
        <w:ind w:left="1418"/>
        <w:outlineLvl w:val="0"/>
        <w:rPr>
          <w:rFonts w:ascii="Arial" w:hAnsi="Arial" w:cs="Arial"/>
          <w:sz w:val="24"/>
          <w:szCs w:val="24"/>
        </w:rPr>
      </w:pPr>
      <w:r w:rsidRPr="00C67F71">
        <w:rPr>
          <w:rFonts w:ascii="Arial" w:hAnsi="Arial" w:cs="Arial"/>
          <w:sz w:val="24"/>
          <w:szCs w:val="24"/>
        </w:rPr>
        <w:t>Větrací otvory po celém obvodu kompostéru</w:t>
      </w:r>
    </w:p>
    <w:p w:rsidR="00C67F71" w:rsidRPr="00C67F71" w:rsidRDefault="00C67F71" w:rsidP="00366316">
      <w:pPr>
        <w:pStyle w:val="Odstavecseseznamem"/>
        <w:spacing w:after="0" w:line="240" w:lineRule="auto"/>
        <w:ind w:left="1418"/>
        <w:outlineLvl w:val="0"/>
        <w:rPr>
          <w:rFonts w:ascii="Arial" w:hAnsi="Arial" w:cs="Arial"/>
          <w:sz w:val="24"/>
          <w:szCs w:val="24"/>
        </w:rPr>
      </w:pPr>
      <w:r w:rsidRPr="00C67F71">
        <w:rPr>
          <w:rFonts w:ascii="Arial" w:hAnsi="Arial" w:cs="Arial"/>
          <w:sz w:val="24"/>
          <w:szCs w:val="24"/>
        </w:rPr>
        <w:t xml:space="preserve">Systém větrání zabraňující ucpávání větracích otvorů biologickým odpadem zevnitř kompostéru. </w:t>
      </w:r>
    </w:p>
    <w:p w:rsidR="00C67F71" w:rsidRDefault="00C67F71" w:rsidP="00366316">
      <w:pPr>
        <w:pStyle w:val="Odstavecseseznamem"/>
        <w:spacing w:after="0" w:line="240" w:lineRule="auto"/>
        <w:ind w:left="1418"/>
        <w:outlineLvl w:val="0"/>
        <w:rPr>
          <w:rFonts w:ascii="Arial" w:hAnsi="Arial" w:cs="Arial"/>
          <w:sz w:val="24"/>
          <w:szCs w:val="24"/>
        </w:rPr>
      </w:pPr>
      <w:r w:rsidRPr="00C67F71">
        <w:rPr>
          <w:rFonts w:ascii="Arial" w:hAnsi="Arial" w:cs="Arial"/>
          <w:sz w:val="24"/>
          <w:szCs w:val="24"/>
        </w:rPr>
        <w:t>Kompost vyjímatelný ze všech stran kompostéru</w:t>
      </w:r>
    </w:p>
    <w:p w:rsidR="00366316" w:rsidRPr="00C67F71" w:rsidRDefault="00366316" w:rsidP="00366316">
      <w:pPr>
        <w:pStyle w:val="Odstavecseseznamem"/>
        <w:spacing w:after="0" w:line="240" w:lineRule="auto"/>
        <w:ind w:left="1418"/>
        <w:outlineLvl w:val="0"/>
        <w:rPr>
          <w:rFonts w:ascii="Arial" w:hAnsi="Arial" w:cs="Arial"/>
          <w:sz w:val="24"/>
          <w:szCs w:val="24"/>
        </w:rPr>
      </w:pPr>
    </w:p>
    <w:p w:rsidR="0037028D" w:rsidRPr="00C67F71" w:rsidRDefault="0037028D" w:rsidP="0037028D">
      <w:pPr>
        <w:pStyle w:val="Odstavecseseznamem"/>
        <w:numPr>
          <w:ilvl w:val="0"/>
          <w:numId w:val="36"/>
        </w:numPr>
        <w:spacing w:after="120" w:line="240" w:lineRule="auto"/>
        <w:ind w:left="1418" w:hanging="709"/>
        <w:outlineLvl w:val="0"/>
        <w:rPr>
          <w:rFonts w:ascii="Arial" w:hAnsi="Arial" w:cs="Arial"/>
          <w:b/>
          <w:sz w:val="24"/>
          <w:szCs w:val="24"/>
        </w:rPr>
      </w:pPr>
      <w:r w:rsidRPr="00C67F71">
        <w:rPr>
          <w:rFonts w:ascii="Arial" w:hAnsi="Arial" w:cs="Arial"/>
          <w:b/>
          <w:sz w:val="24"/>
          <w:szCs w:val="24"/>
        </w:rPr>
        <w:t xml:space="preserve">min. </w:t>
      </w:r>
      <w:proofErr w:type="gramStart"/>
      <w:r w:rsidRPr="00C67F71">
        <w:rPr>
          <w:rFonts w:ascii="Arial" w:hAnsi="Arial" w:cs="Arial"/>
          <w:b/>
          <w:sz w:val="24"/>
          <w:szCs w:val="24"/>
        </w:rPr>
        <w:t>4</w:t>
      </w:r>
      <w:r w:rsidR="00E6268F">
        <w:rPr>
          <w:rFonts w:ascii="Arial" w:hAnsi="Arial" w:cs="Arial"/>
          <w:b/>
          <w:sz w:val="24"/>
          <w:szCs w:val="24"/>
        </w:rPr>
        <w:t>0</w:t>
      </w:r>
      <w:r w:rsidRPr="00C67F71">
        <w:rPr>
          <w:rFonts w:ascii="Arial" w:hAnsi="Arial" w:cs="Arial"/>
          <w:b/>
          <w:sz w:val="24"/>
          <w:szCs w:val="24"/>
        </w:rPr>
        <w:t>0 l</w:t>
      </w:r>
      <w:r w:rsidR="00C67F71" w:rsidRPr="00C67F71">
        <w:rPr>
          <w:rFonts w:ascii="Arial" w:hAnsi="Arial" w:cs="Arial"/>
          <w:b/>
          <w:sz w:val="24"/>
          <w:szCs w:val="24"/>
        </w:rPr>
        <w:t xml:space="preserve">   x 40</w:t>
      </w:r>
      <w:proofErr w:type="gramEnd"/>
      <w:r w:rsidR="00C67F71" w:rsidRPr="00C67F71">
        <w:rPr>
          <w:rFonts w:ascii="Arial" w:hAnsi="Arial" w:cs="Arial"/>
          <w:b/>
          <w:sz w:val="24"/>
          <w:szCs w:val="24"/>
        </w:rPr>
        <w:t xml:space="preserve"> ks</w:t>
      </w:r>
    </w:p>
    <w:p w:rsidR="00C67F71" w:rsidRPr="00C67F71" w:rsidRDefault="00C67F71" w:rsidP="00366316">
      <w:pPr>
        <w:pStyle w:val="Odstavecseseznamem"/>
        <w:spacing w:after="0" w:line="240" w:lineRule="auto"/>
        <w:ind w:left="1418"/>
        <w:outlineLvl w:val="0"/>
        <w:rPr>
          <w:rFonts w:ascii="Arial" w:hAnsi="Arial" w:cs="Arial"/>
          <w:sz w:val="24"/>
          <w:szCs w:val="24"/>
        </w:rPr>
      </w:pPr>
      <w:r w:rsidRPr="00C67F71">
        <w:rPr>
          <w:rFonts w:ascii="Arial" w:hAnsi="Arial" w:cs="Arial"/>
          <w:sz w:val="24"/>
          <w:szCs w:val="24"/>
        </w:rPr>
        <w:t>Tloušťka stěny: min. 7 mm</w:t>
      </w:r>
    </w:p>
    <w:p w:rsidR="00C67F71" w:rsidRDefault="00C67F71" w:rsidP="00366316">
      <w:pPr>
        <w:pStyle w:val="Odstavecseseznamem"/>
        <w:spacing w:after="0" w:line="240" w:lineRule="auto"/>
        <w:ind w:left="1418"/>
        <w:outlineLvl w:val="0"/>
        <w:rPr>
          <w:rFonts w:ascii="Arial" w:hAnsi="Arial" w:cs="Arial"/>
          <w:sz w:val="24"/>
          <w:szCs w:val="24"/>
        </w:rPr>
      </w:pPr>
      <w:r w:rsidRPr="00C67F71">
        <w:rPr>
          <w:rFonts w:ascii="Arial" w:hAnsi="Arial" w:cs="Arial"/>
          <w:sz w:val="24"/>
          <w:szCs w:val="24"/>
        </w:rPr>
        <w:t xml:space="preserve">Váha: min. </w:t>
      </w:r>
      <w:r w:rsidR="00D968D2">
        <w:rPr>
          <w:rFonts w:ascii="Arial" w:hAnsi="Arial" w:cs="Arial"/>
          <w:sz w:val="24"/>
          <w:szCs w:val="24"/>
        </w:rPr>
        <w:t>16</w:t>
      </w:r>
      <w:r w:rsidRPr="00C67F71">
        <w:rPr>
          <w:rFonts w:ascii="Arial" w:hAnsi="Arial" w:cs="Arial"/>
          <w:sz w:val="24"/>
          <w:szCs w:val="24"/>
        </w:rPr>
        <w:t xml:space="preserve"> kg</w:t>
      </w:r>
    </w:p>
    <w:p w:rsidR="00E6268F" w:rsidRPr="00C67F71" w:rsidRDefault="00E6268F" w:rsidP="00366316">
      <w:pPr>
        <w:pStyle w:val="Odstavecseseznamem"/>
        <w:spacing w:after="0" w:line="240" w:lineRule="auto"/>
        <w:ind w:left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Výška: max. 110 cm</w:t>
      </w:r>
    </w:p>
    <w:p w:rsidR="00C67F71" w:rsidRPr="00C67F71" w:rsidRDefault="00C67F71" w:rsidP="00366316">
      <w:pPr>
        <w:pStyle w:val="Odstavecseseznamem"/>
        <w:spacing w:after="0" w:line="240" w:lineRule="auto"/>
        <w:ind w:left="1418"/>
        <w:outlineLvl w:val="0"/>
        <w:rPr>
          <w:rFonts w:ascii="Arial" w:hAnsi="Arial" w:cs="Arial"/>
          <w:sz w:val="24"/>
          <w:szCs w:val="24"/>
        </w:rPr>
      </w:pPr>
      <w:r w:rsidRPr="00C67F71">
        <w:rPr>
          <w:rFonts w:ascii="Arial" w:hAnsi="Arial" w:cs="Arial"/>
          <w:sz w:val="24"/>
          <w:szCs w:val="24"/>
        </w:rPr>
        <w:t>Větrací otvory po celém obvodu kompostéru</w:t>
      </w:r>
    </w:p>
    <w:p w:rsidR="00C67F71" w:rsidRPr="00C67F71" w:rsidRDefault="00C67F71" w:rsidP="00366316">
      <w:pPr>
        <w:pStyle w:val="Odstavecseseznamem"/>
        <w:spacing w:after="0" w:line="240" w:lineRule="auto"/>
        <w:ind w:left="1418"/>
        <w:outlineLvl w:val="0"/>
        <w:rPr>
          <w:rFonts w:ascii="Arial" w:hAnsi="Arial" w:cs="Arial"/>
          <w:sz w:val="24"/>
          <w:szCs w:val="24"/>
        </w:rPr>
      </w:pPr>
      <w:r w:rsidRPr="00C67F71">
        <w:rPr>
          <w:rFonts w:ascii="Arial" w:hAnsi="Arial" w:cs="Arial"/>
          <w:sz w:val="24"/>
          <w:szCs w:val="24"/>
        </w:rPr>
        <w:lastRenderedPageBreak/>
        <w:t xml:space="preserve">Systém větrání zabraňující ucpávání větracích otvorů biologickým odpadem zevnitř kompostéru. </w:t>
      </w:r>
    </w:p>
    <w:p w:rsidR="00C67F71" w:rsidRDefault="00C67F71" w:rsidP="00366316">
      <w:pPr>
        <w:pStyle w:val="Odstavecseseznamem"/>
        <w:spacing w:after="0" w:line="240" w:lineRule="auto"/>
        <w:ind w:left="1418"/>
        <w:outlineLvl w:val="0"/>
        <w:rPr>
          <w:rFonts w:ascii="Arial" w:hAnsi="Arial" w:cs="Arial"/>
          <w:sz w:val="24"/>
          <w:szCs w:val="24"/>
        </w:rPr>
      </w:pPr>
      <w:r w:rsidRPr="00C67F71">
        <w:rPr>
          <w:rFonts w:ascii="Arial" w:hAnsi="Arial" w:cs="Arial"/>
          <w:sz w:val="24"/>
          <w:szCs w:val="24"/>
        </w:rPr>
        <w:t>Kompost vyjímatelný ze všech stran kompostéru</w:t>
      </w:r>
    </w:p>
    <w:p w:rsidR="003F0FF8" w:rsidRPr="00C67F71" w:rsidRDefault="003F0FF8" w:rsidP="00C67F71">
      <w:pPr>
        <w:pStyle w:val="Odstavecseseznamem"/>
        <w:spacing w:after="120" w:line="240" w:lineRule="auto"/>
        <w:ind w:left="1418"/>
        <w:outlineLvl w:val="0"/>
        <w:rPr>
          <w:rFonts w:ascii="Arial" w:hAnsi="Arial" w:cs="Arial"/>
          <w:sz w:val="24"/>
          <w:szCs w:val="24"/>
        </w:rPr>
      </w:pPr>
    </w:p>
    <w:p w:rsidR="0037028D" w:rsidRDefault="00D968D2" w:rsidP="00D968D2">
      <w:pPr>
        <w:pStyle w:val="Odstavecseseznamem"/>
        <w:numPr>
          <w:ilvl w:val="0"/>
          <w:numId w:val="35"/>
        </w:numPr>
        <w:spacing w:after="12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968D2">
        <w:rPr>
          <w:rFonts w:ascii="Arial" w:hAnsi="Arial" w:cs="Arial"/>
          <w:b/>
          <w:sz w:val="24"/>
          <w:szCs w:val="24"/>
        </w:rPr>
        <w:t>Informační materiály</w:t>
      </w:r>
      <w:r>
        <w:rPr>
          <w:rFonts w:ascii="Arial" w:hAnsi="Arial" w:cs="Arial"/>
          <w:sz w:val="24"/>
          <w:szCs w:val="24"/>
        </w:rPr>
        <w:t xml:space="preserve"> - </w:t>
      </w:r>
      <w:r w:rsidRPr="00D968D2">
        <w:rPr>
          <w:rFonts w:ascii="Arial" w:hAnsi="Arial" w:cs="Arial"/>
          <w:sz w:val="24"/>
          <w:szCs w:val="24"/>
        </w:rPr>
        <w:t>„Průvodce kompostováním“ s informacemi o správném kompostování</w:t>
      </w:r>
      <w:r>
        <w:rPr>
          <w:rFonts w:ascii="Arial" w:hAnsi="Arial" w:cs="Arial"/>
          <w:sz w:val="24"/>
          <w:szCs w:val="24"/>
        </w:rPr>
        <w:t xml:space="preserve"> a správném použití kompostérů v počtu 325 ks</w:t>
      </w:r>
      <w:r w:rsidRPr="00D968D2">
        <w:rPr>
          <w:rFonts w:ascii="Arial" w:hAnsi="Arial" w:cs="Arial"/>
          <w:sz w:val="24"/>
          <w:szCs w:val="24"/>
        </w:rPr>
        <w:t xml:space="preserve">, které budou přiloženy k </w:t>
      </w:r>
      <w:r>
        <w:rPr>
          <w:rFonts w:ascii="Arial" w:hAnsi="Arial" w:cs="Arial"/>
          <w:sz w:val="24"/>
          <w:szCs w:val="24"/>
        </w:rPr>
        <w:t>jednotlivým</w:t>
      </w:r>
      <w:r w:rsidRPr="00D968D2">
        <w:rPr>
          <w:rFonts w:ascii="Arial" w:hAnsi="Arial" w:cs="Arial"/>
          <w:sz w:val="24"/>
          <w:szCs w:val="24"/>
        </w:rPr>
        <w:t xml:space="preserve"> kompostérů</w:t>
      </w:r>
      <w:r>
        <w:rPr>
          <w:rFonts w:ascii="Arial" w:hAnsi="Arial" w:cs="Arial"/>
          <w:sz w:val="24"/>
          <w:szCs w:val="24"/>
        </w:rPr>
        <w:t>m.</w:t>
      </w:r>
      <w:r w:rsidR="001074D8">
        <w:rPr>
          <w:rFonts w:ascii="Arial" w:hAnsi="Arial" w:cs="Arial"/>
          <w:sz w:val="24"/>
          <w:szCs w:val="24"/>
        </w:rPr>
        <w:t xml:space="preserve"> </w:t>
      </w:r>
    </w:p>
    <w:p w:rsidR="001074D8" w:rsidRDefault="001074D8" w:rsidP="001074D8">
      <w:pPr>
        <w:pStyle w:val="Odstavecseseznamem"/>
        <w:spacing w:after="120" w:line="240" w:lineRule="auto"/>
        <w:ind w:left="1080"/>
        <w:jc w:val="both"/>
        <w:outlineLvl w:val="0"/>
        <w:rPr>
          <w:rFonts w:ascii="Arial" w:hAnsi="Arial" w:cs="Arial"/>
          <w:sz w:val="24"/>
          <w:szCs w:val="24"/>
        </w:rPr>
      </w:pPr>
    </w:p>
    <w:p w:rsidR="001074D8" w:rsidRPr="001074D8" w:rsidRDefault="001074D8" w:rsidP="00D968D2">
      <w:pPr>
        <w:pStyle w:val="Odstavecseseznamem"/>
        <w:numPr>
          <w:ilvl w:val="0"/>
          <w:numId w:val="35"/>
        </w:numPr>
        <w:spacing w:after="12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Proškolení občanů ve způsobu kompostování </w:t>
      </w:r>
      <w:r w:rsidRPr="001074D8">
        <w:rPr>
          <w:rFonts w:ascii="Arial" w:hAnsi="Arial" w:cs="Arial"/>
          <w:sz w:val="24"/>
          <w:szCs w:val="24"/>
        </w:rPr>
        <w:t xml:space="preserve">v rámci setkání </w:t>
      </w:r>
      <w:r w:rsidR="003B2FED">
        <w:rPr>
          <w:rFonts w:ascii="Arial" w:hAnsi="Arial" w:cs="Arial"/>
          <w:sz w:val="24"/>
          <w:szCs w:val="24"/>
        </w:rPr>
        <w:t xml:space="preserve">uspořádaném s občany </w:t>
      </w:r>
      <w:r w:rsidRPr="001074D8">
        <w:rPr>
          <w:rFonts w:ascii="Arial" w:hAnsi="Arial" w:cs="Arial"/>
          <w:sz w:val="24"/>
          <w:szCs w:val="24"/>
        </w:rPr>
        <w:t>v místě vybraném odběratelem</w:t>
      </w:r>
    </w:p>
    <w:p w:rsidR="003F0FF8" w:rsidRDefault="003F0FF8" w:rsidP="003F0FF8">
      <w:pPr>
        <w:pStyle w:val="Odstavecseseznamem"/>
        <w:spacing w:after="120" w:line="240" w:lineRule="auto"/>
        <w:ind w:left="1080"/>
        <w:jc w:val="both"/>
        <w:outlineLvl w:val="0"/>
        <w:rPr>
          <w:rFonts w:ascii="Arial" w:hAnsi="Arial" w:cs="Arial"/>
          <w:sz w:val="24"/>
          <w:szCs w:val="24"/>
        </w:rPr>
      </w:pPr>
    </w:p>
    <w:p w:rsidR="00B33334" w:rsidRPr="00C67F71" w:rsidRDefault="00B33334" w:rsidP="003B0358">
      <w:pPr>
        <w:outlineLvl w:val="0"/>
      </w:pPr>
    </w:p>
    <w:p w:rsidR="0048607E" w:rsidRDefault="00D87D6D" w:rsidP="003B0358">
      <w:pPr>
        <w:outlineLvl w:val="0"/>
      </w:pPr>
      <w:r>
        <w:t>Maximální cena zakázky je</w:t>
      </w:r>
      <w:r w:rsidR="0048607E">
        <w:t xml:space="preserve"> </w:t>
      </w:r>
      <w:r w:rsidR="006226AD">
        <w:t>70</w:t>
      </w:r>
      <w:r w:rsidR="003B0358">
        <w:t>0 000</w:t>
      </w:r>
      <w:r w:rsidR="0048607E">
        <w:t xml:space="preserve"> Kč bez DPH.</w:t>
      </w:r>
    </w:p>
    <w:p w:rsidR="00A10C14" w:rsidRDefault="00340B78" w:rsidP="00340B78">
      <w:pPr>
        <w:jc w:val="both"/>
      </w:pPr>
      <w:r>
        <w:t xml:space="preserve">Další informace je možné získat od </w:t>
      </w:r>
      <w:r w:rsidR="00F36452">
        <w:t>zadavatele.</w:t>
      </w:r>
    </w:p>
    <w:p w:rsidR="00E6268F" w:rsidRDefault="00E6268F" w:rsidP="00340B78">
      <w:pPr>
        <w:jc w:val="both"/>
      </w:pPr>
    </w:p>
    <w:p w:rsidR="00340B78" w:rsidRDefault="00340B78" w:rsidP="00340B78">
      <w:pPr>
        <w:numPr>
          <w:ilvl w:val="0"/>
          <w:numId w:val="30"/>
        </w:numPr>
        <w:jc w:val="both"/>
        <w:rPr>
          <w:b/>
          <w:highlight w:val="lightGray"/>
        </w:rPr>
      </w:pPr>
      <w:r>
        <w:rPr>
          <w:b/>
          <w:highlight w:val="lightGray"/>
        </w:rPr>
        <w:t xml:space="preserve">Identifikační údaje zadavatele </w:t>
      </w:r>
    </w:p>
    <w:p w:rsidR="006963D8" w:rsidRDefault="00340B78" w:rsidP="00340B78">
      <w:pPr>
        <w:jc w:val="both"/>
      </w:pPr>
      <w:r>
        <w:t xml:space="preserve">Zadavatel:   </w:t>
      </w:r>
    </w:p>
    <w:p w:rsidR="00EE2F11" w:rsidRDefault="00D87D6D" w:rsidP="006963D8">
      <w:pPr>
        <w:rPr>
          <w:b/>
        </w:rPr>
      </w:pPr>
      <w:r w:rsidRPr="00D87D6D">
        <w:rPr>
          <w:b/>
        </w:rPr>
        <w:t xml:space="preserve">Obec </w:t>
      </w:r>
      <w:r w:rsidR="0045441C">
        <w:rPr>
          <w:b/>
        </w:rPr>
        <w:t>Kostelní Lhota, Kostelní Lhota 6, 289 12 Sadská</w:t>
      </w:r>
    </w:p>
    <w:p w:rsidR="006963D8" w:rsidRDefault="006963D8" w:rsidP="006963D8">
      <w:pPr>
        <w:rPr>
          <w:b/>
        </w:rPr>
      </w:pPr>
      <w:r>
        <w:rPr>
          <w:b/>
        </w:rPr>
        <w:t xml:space="preserve">IČ </w:t>
      </w:r>
      <w:r w:rsidR="0045441C">
        <w:rPr>
          <w:b/>
        </w:rPr>
        <w:t>00239267</w:t>
      </w:r>
    </w:p>
    <w:p w:rsidR="009A2D4B" w:rsidRDefault="00EE2F11" w:rsidP="009A2D4B">
      <w:pPr>
        <w:jc w:val="both"/>
      </w:pPr>
      <w:r>
        <w:rPr>
          <w:b/>
        </w:rPr>
        <w:t>Jméno a příjmení kontaktní osoby</w:t>
      </w:r>
      <w:r w:rsidR="009A2D4B" w:rsidRPr="009A2D4B">
        <w:t xml:space="preserve"> </w:t>
      </w:r>
      <w:r w:rsidR="0045441C">
        <w:t>Tomáš Drobný</w:t>
      </w:r>
    </w:p>
    <w:p w:rsidR="00A10C14" w:rsidRDefault="006963D8" w:rsidP="00340B78">
      <w:pPr>
        <w:jc w:val="both"/>
      </w:pPr>
      <w:r>
        <w:t xml:space="preserve">TF: </w:t>
      </w:r>
      <w:r w:rsidR="0045441C">
        <w:t xml:space="preserve">604 442629, e-mail: </w:t>
      </w:r>
      <w:hyperlink r:id="rId8" w:history="1">
        <w:r w:rsidR="0045441C" w:rsidRPr="00930A2F">
          <w:rPr>
            <w:rStyle w:val="Hypertextovodkaz"/>
          </w:rPr>
          <w:t>ou@kostelni-lhota.cz</w:t>
        </w:r>
      </w:hyperlink>
      <w:r w:rsidR="0045441C">
        <w:t xml:space="preserve"> </w:t>
      </w:r>
    </w:p>
    <w:p w:rsidR="00EE2F11" w:rsidRDefault="00EE2F11" w:rsidP="00340B78">
      <w:pPr>
        <w:jc w:val="both"/>
      </w:pPr>
    </w:p>
    <w:p w:rsidR="00340B78" w:rsidRDefault="00340B78" w:rsidP="00340B78">
      <w:pPr>
        <w:numPr>
          <w:ilvl w:val="0"/>
          <w:numId w:val="30"/>
        </w:numPr>
        <w:jc w:val="both"/>
        <w:rPr>
          <w:b/>
          <w:highlight w:val="lightGray"/>
        </w:rPr>
      </w:pPr>
      <w:r>
        <w:rPr>
          <w:b/>
          <w:highlight w:val="lightGray"/>
        </w:rPr>
        <w:t>Zadávací dokumentace</w:t>
      </w:r>
    </w:p>
    <w:p w:rsidR="00CF4FAA" w:rsidRDefault="00340B78" w:rsidP="00340B78">
      <w:pPr>
        <w:jc w:val="both"/>
      </w:pPr>
      <w:r>
        <w:t>Zadávací dokumentac</w:t>
      </w:r>
      <w:r w:rsidR="00CF4FAA">
        <w:t xml:space="preserve">e je </w:t>
      </w:r>
      <w:r w:rsidR="00E6268F">
        <w:t>součástí</w:t>
      </w:r>
      <w:r w:rsidR="00CF4FAA">
        <w:t xml:space="preserve"> výzvy</w:t>
      </w:r>
      <w:r w:rsidR="001963D8">
        <w:t xml:space="preserve"> a také na přiloženém DVD vč. nutných příloh.</w:t>
      </w:r>
    </w:p>
    <w:p w:rsidR="00005749" w:rsidRDefault="00005749" w:rsidP="00340B78">
      <w:pPr>
        <w:jc w:val="both"/>
      </w:pPr>
    </w:p>
    <w:p w:rsidR="00340B78" w:rsidRDefault="00340B78" w:rsidP="00340B78">
      <w:pPr>
        <w:numPr>
          <w:ilvl w:val="0"/>
          <w:numId w:val="30"/>
        </w:numPr>
        <w:jc w:val="both"/>
        <w:rPr>
          <w:b/>
          <w:highlight w:val="lightGray"/>
        </w:rPr>
      </w:pPr>
      <w:r>
        <w:rPr>
          <w:b/>
          <w:highlight w:val="lightGray"/>
        </w:rPr>
        <w:t>Lhůta a místo pro podání nabídek</w:t>
      </w:r>
    </w:p>
    <w:p w:rsidR="00340B78" w:rsidRDefault="00340B78" w:rsidP="00340B78">
      <w:pPr>
        <w:jc w:val="both"/>
      </w:pPr>
      <w:r>
        <w:t xml:space="preserve">Nabídku doručte nejpozději do </w:t>
      </w:r>
      <w:proofErr w:type="gramStart"/>
      <w:r w:rsidR="006226AD">
        <w:rPr>
          <w:b/>
        </w:rPr>
        <w:t>28.7</w:t>
      </w:r>
      <w:r w:rsidR="00F36452" w:rsidRPr="00F36452">
        <w:rPr>
          <w:b/>
        </w:rPr>
        <w:t>.201</w:t>
      </w:r>
      <w:r w:rsidR="00005749">
        <w:rPr>
          <w:b/>
        </w:rPr>
        <w:t>4</w:t>
      </w:r>
      <w:proofErr w:type="gramEnd"/>
      <w:r w:rsidR="00F36452" w:rsidRPr="00F36452">
        <w:rPr>
          <w:b/>
        </w:rPr>
        <w:t xml:space="preserve"> do 1</w:t>
      </w:r>
      <w:r w:rsidR="00005749">
        <w:rPr>
          <w:b/>
        </w:rPr>
        <w:t>2</w:t>
      </w:r>
      <w:r w:rsidR="00F36452" w:rsidRPr="00F36452">
        <w:rPr>
          <w:b/>
        </w:rPr>
        <w:t>:00</w:t>
      </w:r>
      <w:r>
        <w:t xml:space="preserve"> osobně neb</w:t>
      </w:r>
      <w:r w:rsidR="00005749">
        <w:t>o poštou</w:t>
      </w:r>
      <w:r w:rsidR="001C296C">
        <w:t xml:space="preserve"> (nabídka musí být doručena do sídla zadavatele do uvedeného data a času)</w:t>
      </w:r>
    </w:p>
    <w:p w:rsidR="00340B78" w:rsidRDefault="00340B78" w:rsidP="00340B78">
      <w:pPr>
        <w:jc w:val="both"/>
      </w:pPr>
      <w:r>
        <w:t>Adresa pro podání nabídek – sídlo zadavatele</w:t>
      </w:r>
    </w:p>
    <w:p w:rsidR="00340B78" w:rsidRDefault="00340B78" w:rsidP="00340B78">
      <w:pPr>
        <w:jc w:val="both"/>
      </w:pPr>
      <w:r>
        <w:t xml:space="preserve">Osoba přijímající nabídky: </w:t>
      </w:r>
      <w:r w:rsidR="0045441C">
        <w:t>Tomáš Drobný</w:t>
      </w:r>
    </w:p>
    <w:p w:rsidR="001C44BC" w:rsidRDefault="001C44BC" w:rsidP="00340B78">
      <w:pPr>
        <w:jc w:val="both"/>
      </w:pPr>
    </w:p>
    <w:p w:rsidR="00005749" w:rsidRDefault="00005749" w:rsidP="00340B78">
      <w:pPr>
        <w:jc w:val="both"/>
      </w:pPr>
    </w:p>
    <w:p w:rsidR="00340B78" w:rsidRDefault="00340B78" w:rsidP="00340B78">
      <w:pPr>
        <w:numPr>
          <w:ilvl w:val="0"/>
          <w:numId w:val="30"/>
        </w:numPr>
        <w:jc w:val="both"/>
        <w:rPr>
          <w:b/>
          <w:highlight w:val="lightGray"/>
        </w:rPr>
      </w:pPr>
      <w:r>
        <w:rPr>
          <w:b/>
          <w:highlight w:val="lightGray"/>
        </w:rPr>
        <w:t xml:space="preserve">Hodnotící </w:t>
      </w:r>
      <w:r w:rsidR="0045441C">
        <w:rPr>
          <w:b/>
          <w:highlight w:val="lightGray"/>
        </w:rPr>
        <w:t>kritéria</w:t>
      </w:r>
    </w:p>
    <w:p w:rsidR="00005749" w:rsidRDefault="006963D8" w:rsidP="006963D8">
      <w:pPr>
        <w:jc w:val="both"/>
      </w:pPr>
      <w:r>
        <w:t xml:space="preserve">Jediným </w:t>
      </w:r>
      <w:r w:rsidR="00340B78">
        <w:t xml:space="preserve">hodnotícím </w:t>
      </w:r>
      <w:r w:rsidR="0045441C">
        <w:t>kritériem</w:t>
      </w:r>
      <w:r w:rsidR="00340B78">
        <w:t xml:space="preserve"> pro výběr dodavatele této zakázky je </w:t>
      </w:r>
      <w:r>
        <w:t>výše cenové nabídky.</w:t>
      </w:r>
    </w:p>
    <w:p w:rsidR="00340B78" w:rsidRDefault="006963D8" w:rsidP="006963D8">
      <w:pPr>
        <w:jc w:val="both"/>
      </w:pPr>
      <w:r>
        <w:t xml:space="preserve"> </w:t>
      </w:r>
    </w:p>
    <w:p w:rsidR="00340B78" w:rsidRDefault="00340B78" w:rsidP="00340B78">
      <w:pPr>
        <w:numPr>
          <w:ilvl w:val="0"/>
          <w:numId w:val="30"/>
        </w:numPr>
        <w:jc w:val="both"/>
        <w:rPr>
          <w:b/>
          <w:highlight w:val="lightGray"/>
        </w:rPr>
      </w:pPr>
      <w:r>
        <w:rPr>
          <w:b/>
          <w:highlight w:val="lightGray"/>
        </w:rPr>
        <w:t>Požadavky na prokázání splnění základních kvalifikačních předpokladů</w:t>
      </w:r>
    </w:p>
    <w:p w:rsidR="00340B78" w:rsidRDefault="00340B78" w:rsidP="00340B78">
      <w:pPr>
        <w:jc w:val="both"/>
      </w:pPr>
      <w:r w:rsidRPr="002017F3">
        <w:t xml:space="preserve">Uchazeč prokáže základní kvalifikační předpoklady předložením </w:t>
      </w:r>
      <w:r w:rsidR="006963D8">
        <w:t xml:space="preserve">čestného prohlášení podle závazné </w:t>
      </w:r>
      <w:r w:rsidR="006963D8" w:rsidRPr="00D87D6D">
        <w:rPr>
          <w:b/>
          <w:u w:val="single"/>
        </w:rPr>
        <w:t>přílohy č. 2</w:t>
      </w:r>
      <w:r w:rsidR="001C296C">
        <w:rPr>
          <w:b/>
          <w:u w:val="single"/>
        </w:rPr>
        <w:t>a</w:t>
      </w:r>
      <w:r w:rsidR="006963D8">
        <w:t xml:space="preserve"> (podle § 53 zákona 137/2006 v platném znění)</w:t>
      </w:r>
      <w:r w:rsidR="001C296C">
        <w:t>.</w:t>
      </w:r>
    </w:p>
    <w:p w:rsidR="001C296C" w:rsidRPr="002017F3" w:rsidRDefault="001C296C" w:rsidP="00340B78">
      <w:pPr>
        <w:jc w:val="both"/>
      </w:pPr>
    </w:p>
    <w:p w:rsidR="00340B78" w:rsidRPr="002017F3" w:rsidRDefault="00340B78" w:rsidP="00340B78">
      <w:pPr>
        <w:numPr>
          <w:ilvl w:val="0"/>
          <w:numId w:val="30"/>
        </w:numPr>
        <w:jc w:val="both"/>
        <w:rPr>
          <w:b/>
          <w:highlight w:val="lightGray"/>
        </w:rPr>
      </w:pPr>
      <w:r w:rsidRPr="002017F3">
        <w:rPr>
          <w:b/>
          <w:highlight w:val="lightGray"/>
        </w:rPr>
        <w:t>Požadavky na prokázání profesních kvalifikačních předpokladů</w:t>
      </w:r>
    </w:p>
    <w:p w:rsidR="006963D8" w:rsidRDefault="00340B78" w:rsidP="006963D8">
      <w:pPr>
        <w:pStyle w:val="Seznam"/>
        <w:tabs>
          <w:tab w:val="left" w:pos="0"/>
        </w:tabs>
        <w:ind w:left="0" w:firstLine="0"/>
        <w:jc w:val="both"/>
        <w:rPr>
          <w:rFonts w:cs="Arial"/>
          <w:sz w:val="24"/>
          <w:szCs w:val="24"/>
        </w:rPr>
      </w:pPr>
      <w:r w:rsidRPr="006963D8">
        <w:rPr>
          <w:sz w:val="24"/>
          <w:szCs w:val="24"/>
        </w:rPr>
        <w:t>Profesní kvalifikační předpoklady uchazeč dokládá předložením</w:t>
      </w:r>
      <w:r w:rsidR="006963D8" w:rsidRPr="006963D8">
        <w:rPr>
          <w:sz w:val="24"/>
          <w:szCs w:val="24"/>
        </w:rPr>
        <w:t xml:space="preserve"> </w:t>
      </w:r>
      <w:r w:rsidR="006963D8" w:rsidRPr="006963D8">
        <w:rPr>
          <w:rFonts w:cs="Arial"/>
          <w:sz w:val="24"/>
          <w:szCs w:val="24"/>
        </w:rPr>
        <w:t>výpis</w:t>
      </w:r>
      <w:r w:rsidR="006963D8">
        <w:rPr>
          <w:rFonts w:cs="Arial"/>
          <w:sz w:val="24"/>
          <w:szCs w:val="24"/>
        </w:rPr>
        <w:t>u</w:t>
      </w:r>
      <w:r w:rsidR="006963D8" w:rsidRPr="006963D8">
        <w:rPr>
          <w:rFonts w:cs="Arial"/>
          <w:sz w:val="24"/>
          <w:szCs w:val="24"/>
        </w:rPr>
        <w:t xml:space="preserve"> z obchodního rejstříku nebo dokladem o oprávnění k podnikání (živnostenský list)</w:t>
      </w:r>
      <w:r w:rsidR="00317AFD">
        <w:rPr>
          <w:rFonts w:cs="Arial"/>
          <w:sz w:val="24"/>
          <w:szCs w:val="24"/>
        </w:rPr>
        <w:t xml:space="preserve"> – prostá kopie</w:t>
      </w:r>
    </w:p>
    <w:p w:rsidR="001C296C" w:rsidRPr="006963D8" w:rsidRDefault="001C296C" w:rsidP="006963D8">
      <w:pPr>
        <w:pStyle w:val="Seznam"/>
        <w:tabs>
          <w:tab w:val="left" w:pos="0"/>
        </w:tabs>
        <w:ind w:left="0" w:firstLine="0"/>
        <w:jc w:val="both"/>
        <w:rPr>
          <w:rFonts w:cs="Arial"/>
          <w:sz w:val="24"/>
          <w:szCs w:val="24"/>
        </w:rPr>
      </w:pPr>
    </w:p>
    <w:p w:rsidR="00340B78" w:rsidRPr="002017F3" w:rsidRDefault="00340B78" w:rsidP="00340B78">
      <w:pPr>
        <w:numPr>
          <w:ilvl w:val="0"/>
          <w:numId w:val="30"/>
        </w:numPr>
        <w:jc w:val="both"/>
        <w:rPr>
          <w:b/>
          <w:highlight w:val="lightGray"/>
        </w:rPr>
      </w:pPr>
      <w:r w:rsidRPr="002017F3">
        <w:rPr>
          <w:b/>
          <w:highlight w:val="lightGray"/>
        </w:rPr>
        <w:t xml:space="preserve">Požadavky na </w:t>
      </w:r>
      <w:r w:rsidR="0019752C" w:rsidRPr="002017F3">
        <w:rPr>
          <w:b/>
          <w:highlight w:val="lightGray"/>
        </w:rPr>
        <w:t>zpracování nabídky</w:t>
      </w:r>
    </w:p>
    <w:p w:rsidR="00340B78" w:rsidRPr="002017F3" w:rsidRDefault="00340B78" w:rsidP="00340B78">
      <w:pPr>
        <w:pStyle w:val="Zkladntext"/>
        <w:rPr>
          <w:rFonts w:ascii="Arial" w:hAnsi="Arial" w:cs="Arial"/>
        </w:rPr>
      </w:pPr>
      <w:r w:rsidRPr="002017F3">
        <w:rPr>
          <w:rFonts w:ascii="Arial" w:hAnsi="Arial" w:cs="Arial"/>
        </w:rPr>
        <w:t>Zadavatel požaduje, aby nabídka uchazeče byla zpracována v souladu s následujícím členěním:</w:t>
      </w:r>
    </w:p>
    <w:p w:rsidR="00340B78" w:rsidRDefault="00EB107E" w:rsidP="00340B78">
      <w:pPr>
        <w:pStyle w:val="Seznam"/>
        <w:numPr>
          <w:ilvl w:val="0"/>
          <w:numId w:val="33"/>
        </w:numPr>
        <w:tabs>
          <w:tab w:val="left" w:pos="720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krycí list nabídky podle závazné </w:t>
      </w:r>
      <w:r w:rsidRPr="00D87D6D">
        <w:rPr>
          <w:rFonts w:cs="Arial"/>
          <w:b/>
          <w:sz w:val="24"/>
          <w:szCs w:val="24"/>
          <w:u w:val="single"/>
        </w:rPr>
        <w:t xml:space="preserve">přílohy </w:t>
      </w:r>
      <w:proofErr w:type="gramStart"/>
      <w:r w:rsidRPr="00D87D6D">
        <w:rPr>
          <w:rFonts w:cs="Arial"/>
          <w:b/>
          <w:sz w:val="24"/>
          <w:szCs w:val="24"/>
          <w:u w:val="single"/>
        </w:rPr>
        <w:t>č.1</w:t>
      </w:r>
      <w:proofErr w:type="gramEnd"/>
    </w:p>
    <w:p w:rsidR="00EB107E" w:rsidRDefault="00792BEE" w:rsidP="00340B78">
      <w:pPr>
        <w:pStyle w:val="Seznam"/>
        <w:numPr>
          <w:ilvl w:val="0"/>
          <w:numId w:val="33"/>
        </w:numPr>
        <w:tabs>
          <w:tab w:val="left" w:pos="720"/>
        </w:tabs>
        <w:jc w:val="both"/>
        <w:rPr>
          <w:rFonts w:cs="Arial"/>
          <w:sz w:val="24"/>
          <w:szCs w:val="24"/>
        </w:rPr>
      </w:pPr>
      <w:r w:rsidRPr="00792BEE">
        <w:rPr>
          <w:rFonts w:cs="Arial"/>
          <w:sz w:val="24"/>
          <w:szCs w:val="24"/>
        </w:rPr>
        <w:t>Prokázání základních kvalifikačních předpokladů</w:t>
      </w:r>
      <w:r>
        <w:rPr>
          <w:rFonts w:cs="Arial"/>
          <w:sz w:val="24"/>
          <w:szCs w:val="24"/>
        </w:rPr>
        <w:t xml:space="preserve"> (originál)</w:t>
      </w:r>
      <w:r w:rsidRPr="00792BEE">
        <w:rPr>
          <w:rFonts w:cs="Arial"/>
          <w:sz w:val="24"/>
          <w:szCs w:val="24"/>
        </w:rPr>
        <w:t xml:space="preserve"> - </w:t>
      </w:r>
      <w:r w:rsidR="00EB107E" w:rsidRPr="00792BEE">
        <w:rPr>
          <w:rFonts w:cs="Arial"/>
          <w:sz w:val="24"/>
          <w:szCs w:val="24"/>
        </w:rPr>
        <w:t xml:space="preserve">čestné prohlášení uchazeče podle závazné </w:t>
      </w:r>
      <w:r w:rsidR="00EB107E" w:rsidRPr="00D87D6D">
        <w:rPr>
          <w:rFonts w:cs="Arial"/>
          <w:b/>
          <w:sz w:val="24"/>
          <w:szCs w:val="24"/>
          <w:u w:val="single"/>
        </w:rPr>
        <w:t>přílohy č.2</w:t>
      </w:r>
      <w:r w:rsidR="001C296C">
        <w:rPr>
          <w:rFonts w:cs="Arial"/>
          <w:b/>
          <w:sz w:val="24"/>
          <w:szCs w:val="24"/>
          <w:u w:val="single"/>
        </w:rPr>
        <w:t>a</w:t>
      </w:r>
    </w:p>
    <w:p w:rsidR="006963D8" w:rsidRPr="0045441C" w:rsidRDefault="00792BEE" w:rsidP="00340B78">
      <w:pPr>
        <w:pStyle w:val="Seznam"/>
        <w:numPr>
          <w:ilvl w:val="0"/>
          <w:numId w:val="33"/>
        </w:numPr>
        <w:tabs>
          <w:tab w:val="left" w:pos="720"/>
        </w:tabs>
        <w:jc w:val="both"/>
        <w:rPr>
          <w:rFonts w:cs="Arial"/>
          <w:sz w:val="24"/>
          <w:szCs w:val="24"/>
        </w:rPr>
      </w:pPr>
      <w:r w:rsidRPr="0045441C">
        <w:rPr>
          <w:rFonts w:cs="Arial"/>
          <w:sz w:val="24"/>
          <w:szCs w:val="24"/>
        </w:rPr>
        <w:t>Prokázání profesních kvalifikačních předpokladů (</w:t>
      </w:r>
      <w:r w:rsidR="00317AFD" w:rsidRPr="0045441C">
        <w:rPr>
          <w:rFonts w:cs="Arial"/>
          <w:sz w:val="24"/>
          <w:szCs w:val="24"/>
          <w:u w:val="single"/>
        </w:rPr>
        <w:t xml:space="preserve">příloha </w:t>
      </w:r>
      <w:r w:rsidR="009A2D4B" w:rsidRPr="0045441C">
        <w:rPr>
          <w:rFonts w:cs="Arial"/>
          <w:sz w:val="24"/>
          <w:szCs w:val="24"/>
          <w:u w:val="single"/>
        </w:rPr>
        <w:t>č.</w:t>
      </w:r>
      <w:r w:rsidR="00317AFD" w:rsidRPr="0045441C">
        <w:rPr>
          <w:rFonts w:cs="Arial"/>
          <w:sz w:val="24"/>
          <w:szCs w:val="24"/>
          <w:u w:val="single"/>
        </w:rPr>
        <w:t>2b</w:t>
      </w:r>
      <w:r w:rsidR="00317AFD" w:rsidRPr="0045441C">
        <w:rPr>
          <w:rFonts w:cs="Arial"/>
          <w:sz w:val="24"/>
          <w:szCs w:val="24"/>
        </w:rPr>
        <w:t xml:space="preserve"> -</w:t>
      </w:r>
      <w:r w:rsidRPr="0045441C">
        <w:rPr>
          <w:rFonts w:cs="Arial"/>
          <w:sz w:val="24"/>
          <w:szCs w:val="24"/>
        </w:rPr>
        <w:t xml:space="preserve">prostá kopie) </w:t>
      </w:r>
    </w:p>
    <w:p w:rsidR="00340B78" w:rsidRPr="00D87D6D" w:rsidRDefault="006963D8" w:rsidP="00340B78">
      <w:pPr>
        <w:pStyle w:val="Seznam"/>
        <w:numPr>
          <w:ilvl w:val="0"/>
          <w:numId w:val="33"/>
        </w:numPr>
        <w:tabs>
          <w:tab w:val="left" w:pos="720"/>
        </w:tabs>
        <w:jc w:val="both"/>
        <w:rPr>
          <w:rFonts w:cs="Arial"/>
          <w:b/>
          <w:sz w:val="24"/>
          <w:szCs w:val="24"/>
          <w:u w:val="single"/>
        </w:rPr>
      </w:pPr>
      <w:r w:rsidRPr="0045441C">
        <w:rPr>
          <w:rFonts w:cs="Arial"/>
          <w:sz w:val="24"/>
          <w:szCs w:val="24"/>
        </w:rPr>
        <w:t>U</w:t>
      </w:r>
      <w:r w:rsidR="00340B78" w:rsidRPr="0045441C">
        <w:rPr>
          <w:rFonts w:cs="Arial"/>
          <w:sz w:val="24"/>
          <w:szCs w:val="24"/>
        </w:rPr>
        <w:t>ch</w:t>
      </w:r>
      <w:r w:rsidR="00340B78" w:rsidRPr="00D87D6D">
        <w:rPr>
          <w:rFonts w:cs="Arial"/>
          <w:sz w:val="24"/>
          <w:szCs w:val="24"/>
        </w:rPr>
        <w:t>azečem podepsaný a doplněný návrh smlouvy o dílo</w:t>
      </w:r>
      <w:r w:rsidR="00A27527" w:rsidRPr="00D87D6D">
        <w:rPr>
          <w:rFonts w:cs="Arial"/>
          <w:sz w:val="24"/>
          <w:szCs w:val="24"/>
        </w:rPr>
        <w:t xml:space="preserve"> </w:t>
      </w:r>
      <w:r w:rsidR="00EB107E" w:rsidRPr="00D87D6D">
        <w:rPr>
          <w:rFonts w:cs="Arial"/>
          <w:sz w:val="24"/>
          <w:szCs w:val="24"/>
        </w:rPr>
        <w:t>(</w:t>
      </w:r>
      <w:r w:rsidR="00EB107E" w:rsidRPr="00D87D6D">
        <w:rPr>
          <w:rFonts w:cs="Arial"/>
          <w:b/>
          <w:sz w:val="24"/>
          <w:szCs w:val="24"/>
          <w:u w:val="single"/>
        </w:rPr>
        <w:t xml:space="preserve">příloha </w:t>
      </w:r>
      <w:proofErr w:type="gramStart"/>
      <w:r w:rsidR="00A27527" w:rsidRPr="00D87D6D">
        <w:rPr>
          <w:rFonts w:cs="Arial"/>
          <w:b/>
          <w:sz w:val="24"/>
          <w:szCs w:val="24"/>
          <w:u w:val="single"/>
        </w:rPr>
        <w:t>č</w:t>
      </w:r>
      <w:r w:rsidR="00EB107E" w:rsidRPr="00D87D6D">
        <w:rPr>
          <w:rFonts w:cs="Arial"/>
          <w:b/>
          <w:sz w:val="24"/>
          <w:szCs w:val="24"/>
          <w:u w:val="single"/>
        </w:rPr>
        <w:t>.3)</w:t>
      </w:r>
      <w:r w:rsidR="00340B78" w:rsidRPr="00D87D6D">
        <w:rPr>
          <w:rFonts w:cs="Arial"/>
          <w:b/>
          <w:sz w:val="24"/>
          <w:szCs w:val="24"/>
          <w:u w:val="single"/>
        </w:rPr>
        <w:t>,</w:t>
      </w:r>
      <w:proofErr w:type="gramEnd"/>
      <w:r w:rsidR="00340B78" w:rsidRPr="00D87D6D">
        <w:rPr>
          <w:rFonts w:cs="Arial"/>
          <w:b/>
          <w:sz w:val="24"/>
          <w:szCs w:val="24"/>
          <w:u w:val="single"/>
        </w:rPr>
        <w:t xml:space="preserve"> </w:t>
      </w:r>
    </w:p>
    <w:p w:rsidR="00340B78" w:rsidRPr="00D87D6D" w:rsidRDefault="001C296C" w:rsidP="00340B78">
      <w:pPr>
        <w:pStyle w:val="Seznam"/>
        <w:numPr>
          <w:ilvl w:val="0"/>
          <w:numId w:val="33"/>
        </w:numPr>
        <w:tabs>
          <w:tab w:val="left" w:pos="720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</w:t>
      </w:r>
      <w:r w:rsidR="00340B78" w:rsidRPr="002017F3">
        <w:rPr>
          <w:rFonts w:cs="Arial"/>
          <w:sz w:val="24"/>
          <w:szCs w:val="24"/>
        </w:rPr>
        <w:t>ouhrnné čestné prohlášení o pravdivosti údajů a vázanosti obsahem nabídky po celou dobu běhu zadávací lhůty</w:t>
      </w:r>
      <w:r w:rsidR="00EB107E">
        <w:rPr>
          <w:rFonts w:cs="Arial"/>
          <w:sz w:val="24"/>
          <w:szCs w:val="24"/>
        </w:rPr>
        <w:t xml:space="preserve"> – </w:t>
      </w:r>
      <w:r w:rsidR="00EB107E" w:rsidRPr="00D87D6D">
        <w:rPr>
          <w:rFonts w:cs="Arial"/>
          <w:sz w:val="24"/>
          <w:szCs w:val="24"/>
        </w:rPr>
        <w:t xml:space="preserve">podle závazné </w:t>
      </w:r>
      <w:r w:rsidR="00EB107E" w:rsidRPr="00317AFD">
        <w:rPr>
          <w:rFonts w:cs="Arial"/>
          <w:b/>
          <w:sz w:val="24"/>
          <w:szCs w:val="24"/>
          <w:u w:val="single"/>
        </w:rPr>
        <w:t>přílohy č. 4</w:t>
      </w:r>
    </w:p>
    <w:p w:rsidR="00D87D6D" w:rsidRPr="00317AFD" w:rsidRDefault="007E6273" w:rsidP="00340B78">
      <w:pPr>
        <w:pStyle w:val="Seznam"/>
        <w:numPr>
          <w:ilvl w:val="0"/>
          <w:numId w:val="33"/>
        </w:numPr>
        <w:tabs>
          <w:tab w:val="left" w:pos="720"/>
        </w:tabs>
        <w:jc w:val="both"/>
        <w:rPr>
          <w:rFonts w:cs="Arial"/>
          <w:b/>
          <w:sz w:val="24"/>
          <w:szCs w:val="24"/>
          <w:u w:val="single"/>
        </w:rPr>
      </w:pPr>
      <w:proofErr w:type="spellStart"/>
      <w:r>
        <w:rPr>
          <w:rFonts w:cs="Arial"/>
          <w:sz w:val="24"/>
          <w:szCs w:val="24"/>
        </w:rPr>
        <w:t>N</w:t>
      </w:r>
      <w:r w:rsidR="00D87D6D" w:rsidRPr="00D87D6D">
        <w:rPr>
          <w:rFonts w:cs="Arial"/>
          <w:sz w:val="24"/>
          <w:szCs w:val="24"/>
        </w:rPr>
        <w:t>aceněný</w:t>
      </w:r>
      <w:proofErr w:type="spellEnd"/>
      <w:r w:rsidR="00D87D6D" w:rsidRPr="00D87D6D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slepý rozpočet</w:t>
      </w:r>
      <w:r w:rsidR="00D87D6D" w:rsidRPr="00D87D6D">
        <w:rPr>
          <w:rFonts w:cs="Arial"/>
          <w:sz w:val="24"/>
          <w:szCs w:val="24"/>
        </w:rPr>
        <w:t xml:space="preserve"> podle</w:t>
      </w:r>
      <w:r w:rsidR="00D87D6D">
        <w:rPr>
          <w:rFonts w:cs="Arial"/>
          <w:b/>
          <w:sz w:val="24"/>
          <w:szCs w:val="24"/>
          <w:u w:val="single"/>
        </w:rPr>
        <w:t xml:space="preserve"> přílohy </w:t>
      </w:r>
      <w:proofErr w:type="gramStart"/>
      <w:r w:rsidR="00D87D6D">
        <w:rPr>
          <w:rFonts w:cs="Arial"/>
          <w:b/>
          <w:sz w:val="24"/>
          <w:szCs w:val="24"/>
          <w:u w:val="single"/>
        </w:rPr>
        <w:t>č.5</w:t>
      </w:r>
      <w:proofErr w:type="gramEnd"/>
    </w:p>
    <w:p w:rsidR="00317AFD" w:rsidRPr="002017F3" w:rsidRDefault="007E6273" w:rsidP="00317AFD">
      <w:pPr>
        <w:pStyle w:val="Seznam"/>
        <w:numPr>
          <w:ilvl w:val="0"/>
          <w:numId w:val="33"/>
        </w:numPr>
        <w:tabs>
          <w:tab w:val="left" w:pos="720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</w:t>
      </w:r>
      <w:r w:rsidR="00317AFD" w:rsidRPr="002017F3">
        <w:rPr>
          <w:rFonts w:cs="Arial"/>
          <w:sz w:val="24"/>
          <w:szCs w:val="24"/>
        </w:rPr>
        <w:t xml:space="preserve">plnomocnění pro osobu oprávněnou jednat jménem uchazeče, pokud ve věci nejedná statutární orgán uchazeče v souladu s výpisem z obchodního rejstříku nebo uchazeč – fyzická osoba nezapsaná v obchodním </w:t>
      </w:r>
      <w:proofErr w:type="gramStart"/>
      <w:r w:rsidR="00317AFD" w:rsidRPr="002017F3">
        <w:rPr>
          <w:rFonts w:cs="Arial"/>
          <w:sz w:val="24"/>
          <w:szCs w:val="24"/>
        </w:rPr>
        <w:t>rejstříku</w:t>
      </w:r>
      <w:r w:rsidR="00317AFD">
        <w:rPr>
          <w:rFonts w:cs="Arial"/>
          <w:sz w:val="24"/>
          <w:szCs w:val="24"/>
        </w:rPr>
        <w:t xml:space="preserve">  (</w:t>
      </w:r>
      <w:r w:rsidR="00317AFD" w:rsidRPr="00317AFD">
        <w:rPr>
          <w:rFonts w:cs="Arial"/>
          <w:b/>
          <w:sz w:val="24"/>
          <w:szCs w:val="24"/>
          <w:u w:val="single"/>
        </w:rPr>
        <w:t>příloha</w:t>
      </w:r>
      <w:proofErr w:type="gramEnd"/>
      <w:r w:rsidR="00317AFD" w:rsidRPr="00317AFD">
        <w:rPr>
          <w:rFonts w:cs="Arial"/>
          <w:b/>
          <w:sz w:val="24"/>
          <w:szCs w:val="24"/>
          <w:u w:val="single"/>
        </w:rPr>
        <w:t xml:space="preserve"> č.6</w:t>
      </w:r>
      <w:r w:rsidR="00317AFD">
        <w:rPr>
          <w:rFonts w:cs="Arial"/>
          <w:b/>
          <w:sz w:val="24"/>
          <w:szCs w:val="24"/>
          <w:u w:val="single"/>
        </w:rPr>
        <w:t xml:space="preserve"> – </w:t>
      </w:r>
      <w:r w:rsidR="00317AFD">
        <w:rPr>
          <w:rFonts w:cs="Arial"/>
          <w:sz w:val="24"/>
          <w:szCs w:val="24"/>
        </w:rPr>
        <w:t>pokud je relevantní)</w:t>
      </w:r>
    </w:p>
    <w:p w:rsidR="00340B78" w:rsidRDefault="00340B78" w:rsidP="00340B78">
      <w:pPr>
        <w:pStyle w:val="Seznam"/>
        <w:ind w:left="720" w:firstLine="0"/>
        <w:jc w:val="both"/>
        <w:rPr>
          <w:rFonts w:cs="Arial"/>
          <w:sz w:val="16"/>
          <w:szCs w:val="16"/>
        </w:rPr>
      </w:pPr>
    </w:p>
    <w:p w:rsidR="00340B78" w:rsidRPr="002017F3" w:rsidRDefault="00340B78" w:rsidP="00340B78">
      <w:pPr>
        <w:pStyle w:val="Zkladntext"/>
        <w:spacing w:line="240" w:lineRule="atLeast"/>
        <w:rPr>
          <w:rFonts w:ascii="Arial" w:hAnsi="Arial" w:cs="Arial"/>
        </w:rPr>
      </w:pPr>
      <w:r w:rsidRPr="002017F3">
        <w:rPr>
          <w:rFonts w:ascii="Arial" w:hAnsi="Arial" w:cs="Arial"/>
        </w:rPr>
        <w:t xml:space="preserve">V nabídce musí být uvedeny identifikační údaje o uchazeči v rozsahu uvedeném níže: </w:t>
      </w:r>
    </w:p>
    <w:p w:rsidR="00340B78" w:rsidRPr="002017F3" w:rsidRDefault="00340B78" w:rsidP="00340B78">
      <w:pPr>
        <w:pStyle w:val="Zkladntext"/>
        <w:widowControl w:val="0"/>
        <w:numPr>
          <w:ilvl w:val="1"/>
          <w:numId w:val="34"/>
        </w:numPr>
        <w:tabs>
          <w:tab w:val="left" w:pos="360"/>
        </w:tabs>
        <w:suppressAutoHyphens/>
        <w:spacing w:line="240" w:lineRule="atLeast"/>
        <w:ind w:left="360"/>
        <w:rPr>
          <w:rFonts w:ascii="Arial" w:hAnsi="Arial" w:cs="Arial"/>
        </w:rPr>
      </w:pPr>
      <w:r w:rsidRPr="002017F3">
        <w:rPr>
          <w:rFonts w:ascii="Arial" w:hAnsi="Arial" w:cs="Arial"/>
        </w:rPr>
        <w:t xml:space="preserve">v případě právnických osob obchodní firmu nebo název, sídlo, právní formu </w:t>
      </w:r>
    </w:p>
    <w:p w:rsidR="00340B78" w:rsidRPr="002017F3" w:rsidRDefault="00340B78" w:rsidP="00340B78">
      <w:pPr>
        <w:pStyle w:val="Zkladntext"/>
        <w:widowControl w:val="0"/>
        <w:numPr>
          <w:ilvl w:val="1"/>
          <w:numId w:val="34"/>
        </w:numPr>
        <w:tabs>
          <w:tab w:val="left" w:pos="360"/>
        </w:tabs>
        <w:suppressAutoHyphens/>
        <w:spacing w:line="240" w:lineRule="atLeast"/>
        <w:ind w:left="360"/>
        <w:rPr>
          <w:rFonts w:ascii="Arial" w:hAnsi="Arial" w:cs="Arial"/>
        </w:rPr>
      </w:pPr>
      <w:r w:rsidRPr="002017F3">
        <w:rPr>
          <w:rFonts w:ascii="Arial" w:hAnsi="Arial" w:cs="Arial"/>
        </w:rPr>
        <w:t>identifikační číslo a daňové identifikační číslo, byla-li přidělena, jméno a příjmení statutárního orgánu nebo jeho členů, případně jiné fyzické osoby oprávněné jednat jménem této právnické osoby</w:t>
      </w:r>
    </w:p>
    <w:p w:rsidR="00340B78" w:rsidRPr="002017F3" w:rsidRDefault="00340B78" w:rsidP="0045441C">
      <w:pPr>
        <w:pStyle w:val="Zkladntext"/>
        <w:widowControl w:val="0"/>
        <w:numPr>
          <w:ilvl w:val="1"/>
          <w:numId w:val="34"/>
        </w:numPr>
        <w:tabs>
          <w:tab w:val="left" w:pos="426"/>
        </w:tabs>
        <w:suppressAutoHyphens/>
        <w:spacing w:line="240" w:lineRule="atLeast"/>
        <w:ind w:left="426"/>
        <w:rPr>
          <w:rFonts w:ascii="Arial" w:hAnsi="Arial" w:cs="Arial"/>
        </w:rPr>
      </w:pPr>
      <w:r w:rsidRPr="002017F3">
        <w:rPr>
          <w:rFonts w:ascii="Arial" w:hAnsi="Arial" w:cs="Arial"/>
        </w:rPr>
        <w:t xml:space="preserve">v případě fyzických osob jméno, příjmení, případně obchodní firmu nebo datum narození, bydliště případně místo podnikání, je-li odlišné od bydliště, identifikační </w:t>
      </w:r>
      <w:r w:rsidRPr="002017F3">
        <w:rPr>
          <w:rFonts w:ascii="Arial" w:hAnsi="Arial" w:cs="Arial"/>
        </w:rPr>
        <w:br/>
        <w:t xml:space="preserve">číslo a daňové identifikační číslo, byla-li přidělena           </w:t>
      </w:r>
    </w:p>
    <w:p w:rsidR="00340B78" w:rsidRDefault="00340B78" w:rsidP="00340B78">
      <w:pPr>
        <w:pStyle w:val="Zkladntext"/>
        <w:rPr>
          <w:rFonts w:ascii="Arial" w:hAnsi="Arial" w:cs="Arial"/>
        </w:rPr>
      </w:pPr>
      <w:r w:rsidRPr="002017F3">
        <w:rPr>
          <w:rFonts w:ascii="Arial" w:hAnsi="Arial" w:cs="Arial"/>
        </w:rPr>
        <w:t xml:space="preserve">Nabídka včetně příloh bude předložena </w:t>
      </w:r>
      <w:r w:rsidR="003028E0">
        <w:rPr>
          <w:rFonts w:ascii="Arial" w:hAnsi="Arial" w:cs="Arial"/>
        </w:rPr>
        <w:t xml:space="preserve">v českém jazyce a to </w:t>
      </w:r>
      <w:r w:rsidRPr="002017F3">
        <w:rPr>
          <w:rFonts w:ascii="Arial" w:hAnsi="Arial" w:cs="Arial"/>
        </w:rPr>
        <w:t xml:space="preserve">ve </w:t>
      </w:r>
      <w:proofErr w:type="gramStart"/>
      <w:r w:rsidRPr="002017F3">
        <w:rPr>
          <w:rFonts w:ascii="Arial" w:hAnsi="Arial" w:cs="Arial"/>
        </w:rPr>
        <w:t>dvou</w:t>
      </w:r>
      <w:proofErr w:type="gramEnd"/>
      <w:r w:rsidRPr="002017F3">
        <w:rPr>
          <w:rFonts w:ascii="Arial" w:hAnsi="Arial" w:cs="Arial"/>
        </w:rPr>
        <w:t xml:space="preserve"> </w:t>
      </w:r>
      <w:proofErr w:type="spellStart"/>
      <w:r w:rsidRPr="002017F3">
        <w:rPr>
          <w:rFonts w:ascii="Arial" w:hAnsi="Arial" w:cs="Arial"/>
        </w:rPr>
        <w:t>paré</w:t>
      </w:r>
      <w:proofErr w:type="spellEnd"/>
      <w:r w:rsidRPr="002017F3">
        <w:rPr>
          <w:rFonts w:ascii="Arial" w:hAnsi="Arial" w:cs="Arial"/>
        </w:rPr>
        <w:t xml:space="preserve"> (originál + kopie) a bude odpovídajícím způsobem zabezpečena proti možné manipulaci s jednotlivými listy včetně příloh. </w:t>
      </w:r>
    </w:p>
    <w:p w:rsidR="00ED3069" w:rsidRDefault="00ED3069" w:rsidP="00ED3069">
      <w:pPr>
        <w:pStyle w:val="Zkladntext"/>
        <w:rPr>
          <w:rFonts w:ascii="Arial" w:hAnsi="Arial" w:cs="Arial"/>
        </w:rPr>
      </w:pPr>
    </w:p>
    <w:p w:rsidR="00ED3069" w:rsidRPr="00ED3069" w:rsidRDefault="00ED3069" w:rsidP="00ED3069">
      <w:pPr>
        <w:pStyle w:val="Zkladntext"/>
        <w:rPr>
          <w:rFonts w:ascii="Arial" w:hAnsi="Arial" w:cs="Arial"/>
        </w:rPr>
      </w:pPr>
      <w:r w:rsidRPr="00ED3069">
        <w:rPr>
          <w:rFonts w:ascii="Arial" w:hAnsi="Arial" w:cs="Arial"/>
        </w:rPr>
        <w:t xml:space="preserve">Podáním nabídky se rozumí doručení nabídky na adresu zadavatele. Za včasné doručení odpovídá uchazeč.  </w:t>
      </w:r>
    </w:p>
    <w:p w:rsidR="00ED3069" w:rsidRPr="00ED3069" w:rsidRDefault="00ED3069" w:rsidP="00ED3069">
      <w:pPr>
        <w:pStyle w:val="Zkladntext"/>
        <w:rPr>
          <w:rFonts w:ascii="Arial" w:hAnsi="Arial" w:cs="Arial"/>
        </w:rPr>
      </w:pPr>
      <w:r w:rsidRPr="00ED3069">
        <w:rPr>
          <w:rFonts w:ascii="Arial" w:hAnsi="Arial" w:cs="Arial"/>
        </w:rPr>
        <w:t>Nabídky se doručují následujícími způsoby:</w:t>
      </w:r>
    </w:p>
    <w:p w:rsidR="00ED3069" w:rsidRPr="00ED3069" w:rsidRDefault="00ED3069" w:rsidP="00ED3069">
      <w:pPr>
        <w:pStyle w:val="Zkladntext"/>
        <w:rPr>
          <w:rFonts w:ascii="Arial" w:hAnsi="Arial" w:cs="Arial"/>
        </w:rPr>
      </w:pPr>
    </w:p>
    <w:p w:rsidR="00ED3069" w:rsidRPr="00ED3069" w:rsidRDefault="00ED3069" w:rsidP="00ED3069">
      <w:pPr>
        <w:pStyle w:val="Zkladntext"/>
        <w:ind w:firstLine="708"/>
        <w:rPr>
          <w:rFonts w:ascii="Arial" w:hAnsi="Arial" w:cs="Arial"/>
        </w:rPr>
      </w:pPr>
      <w:r w:rsidRPr="00ED3069">
        <w:rPr>
          <w:rFonts w:ascii="Arial" w:hAnsi="Arial" w:cs="Arial"/>
        </w:rPr>
        <w:t>a) Zasílají se d</w:t>
      </w:r>
      <w:r w:rsidR="00F36452">
        <w:rPr>
          <w:rFonts w:ascii="Arial" w:hAnsi="Arial" w:cs="Arial"/>
        </w:rPr>
        <w:t>oporučeně na adresu zadavatele</w:t>
      </w:r>
    </w:p>
    <w:p w:rsidR="00ED3069" w:rsidRPr="00ED3069" w:rsidRDefault="00ED3069" w:rsidP="00ED3069">
      <w:pPr>
        <w:pStyle w:val="Zkladntext"/>
        <w:rPr>
          <w:rFonts w:ascii="Arial" w:hAnsi="Arial" w:cs="Arial"/>
        </w:rPr>
      </w:pPr>
    </w:p>
    <w:p w:rsidR="00ED3069" w:rsidRDefault="00ED3069" w:rsidP="00ED3069">
      <w:pPr>
        <w:pStyle w:val="Zkladntext"/>
        <w:ind w:left="993" w:hanging="284"/>
        <w:rPr>
          <w:rFonts w:ascii="Arial" w:hAnsi="Arial" w:cs="Arial"/>
        </w:rPr>
      </w:pPr>
      <w:r w:rsidRPr="00ED3069">
        <w:rPr>
          <w:rFonts w:ascii="Arial" w:hAnsi="Arial" w:cs="Arial"/>
        </w:rPr>
        <w:t xml:space="preserve">b) Nabídky lze podat rovněž osobně na výše uvedené adrese zadavatele. Obálka bude řádně uzavřena (v naprosto uzavřené obálce či obalu zajištěné proti neoprávněnému předčasnému otevření nabídky a seznámení </w:t>
      </w:r>
      <w:proofErr w:type="gramStart"/>
      <w:r w:rsidRPr="00ED3069">
        <w:rPr>
          <w:rFonts w:ascii="Arial" w:hAnsi="Arial" w:cs="Arial"/>
        </w:rPr>
        <w:t>se</w:t>
      </w:r>
      <w:proofErr w:type="gramEnd"/>
      <w:r w:rsidRPr="00ED3069">
        <w:rPr>
          <w:rFonts w:ascii="Arial" w:hAnsi="Arial" w:cs="Arial"/>
        </w:rPr>
        <w:t xml:space="preserve"> s jejím obsahem), označena: “NEOTEVÍRAT – </w:t>
      </w:r>
      <w:r w:rsidR="007E6273">
        <w:rPr>
          <w:rFonts w:ascii="Arial" w:hAnsi="Arial" w:cs="Arial"/>
        </w:rPr>
        <w:t>Lhota třídí bioodpad.</w:t>
      </w:r>
    </w:p>
    <w:p w:rsidR="0014068B" w:rsidRDefault="0014068B" w:rsidP="00ED3069">
      <w:pPr>
        <w:pStyle w:val="Zkladntext"/>
        <w:ind w:left="993" w:hanging="284"/>
        <w:rPr>
          <w:rFonts w:ascii="Arial" w:hAnsi="Arial" w:cs="Arial"/>
        </w:rPr>
      </w:pPr>
    </w:p>
    <w:p w:rsidR="0014068B" w:rsidRDefault="0014068B" w:rsidP="0014068B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Zadavatel nepřipouští varianty nabídek.</w:t>
      </w:r>
    </w:p>
    <w:p w:rsidR="0040655C" w:rsidRDefault="0040655C" w:rsidP="0014068B">
      <w:pPr>
        <w:pStyle w:val="Zkladntext"/>
        <w:rPr>
          <w:rFonts w:ascii="Arial" w:hAnsi="Arial" w:cs="Arial"/>
        </w:rPr>
      </w:pPr>
    </w:p>
    <w:p w:rsidR="00A27527" w:rsidRDefault="00A27527" w:rsidP="00340B78">
      <w:pPr>
        <w:pStyle w:val="Zkladntext"/>
        <w:rPr>
          <w:rFonts w:ascii="Arial" w:hAnsi="Arial" w:cs="Arial"/>
        </w:rPr>
      </w:pPr>
    </w:p>
    <w:p w:rsidR="0091545C" w:rsidRPr="002017F3" w:rsidRDefault="0091545C" w:rsidP="0091545C">
      <w:pPr>
        <w:pStyle w:val="slovanseznam1"/>
        <w:numPr>
          <w:ilvl w:val="0"/>
          <w:numId w:val="30"/>
        </w:numPr>
        <w:shd w:val="clear" w:color="auto" w:fill="CCCCCC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Hodnocení nabídek</w:t>
      </w:r>
    </w:p>
    <w:p w:rsidR="0091545C" w:rsidRDefault="0091545C" w:rsidP="00340B78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 xml:space="preserve">Jediným hodnotícím </w:t>
      </w:r>
      <w:proofErr w:type="spellStart"/>
      <w:r>
        <w:rPr>
          <w:rFonts w:ascii="Arial" w:hAnsi="Arial" w:cs="Arial"/>
        </w:rPr>
        <w:t>kriteriem</w:t>
      </w:r>
      <w:proofErr w:type="spellEnd"/>
      <w:r>
        <w:rPr>
          <w:rFonts w:ascii="Arial" w:hAnsi="Arial" w:cs="Arial"/>
        </w:rPr>
        <w:t xml:space="preserve"> je výše nabídkové ceny – bude vybrána nabídka</w:t>
      </w:r>
      <w:r w:rsidR="007E6273" w:rsidRPr="007E6273">
        <w:rPr>
          <w:rFonts w:ascii="Arial" w:hAnsi="Arial" w:cs="Arial"/>
        </w:rPr>
        <w:t xml:space="preserve"> </w:t>
      </w:r>
      <w:r w:rsidR="007E6273">
        <w:rPr>
          <w:rFonts w:ascii="Arial" w:hAnsi="Arial" w:cs="Arial"/>
        </w:rPr>
        <w:t>s nejnižší cenou</w:t>
      </w:r>
      <w:r>
        <w:rPr>
          <w:rFonts w:ascii="Arial" w:hAnsi="Arial" w:cs="Arial"/>
        </w:rPr>
        <w:t>.</w:t>
      </w:r>
    </w:p>
    <w:p w:rsidR="00A27527" w:rsidRPr="002017F3" w:rsidRDefault="00A27527" w:rsidP="00340B78">
      <w:pPr>
        <w:pStyle w:val="Zkladntext"/>
        <w:rPr>
          <w:rFonts w:ascii="Arial" w:hAnsi="Arial" w:cs="Arial"/>
        </w:rPr>
      </w:pPr>
    </w:p>
    <w:p w:rsidR="00340B78" w:rsidRPr="002017F3" w:rsidRDefault="00340B78" w:rsidP="00340B78">
      <w:pPr>
        <w:pStyle w:val="slovanseznam1"/>
        <w:numPr>
          <w:ilvl w:val="0"/>
          <w:numId w:val="30"/>
        </w:numPr>
        <w:shd w:val="clear" w:color="auto" w:fill="CCCCCC"/>
        <w:jc w:val="both"/>
        <w:rPr>
          <w:rFonts w:ascii="Arial" w:hAnsi="Arial" w:cs="Arial"/>
          <w:b/>
          <w:sz w:val="24"/>
          <w:szCs w:val="24"/>
        </w:rPr>
      </w:pPr>
      <w:r w:rsidRPr="002017F3">
        <w:rPr>
          <w:rFonts w:ascii="Arial" w:hAnsi="Arial" w:cs="Arial"/>
          <w:b/>
          <w:sz w:val="24"/>
          <w:szCs w:val="24"/>
        </w:rPr>
        <w:t>Zrušení zadávacího řízení</w:t>
      </w:r>
    </w:p>
    <w:p w:rsidR="00340B78" w:rsidRPr="002017F3" w:rsidRDefault="00340B78" w:rsidP="00340B78">
      <w:pPr>
        <w:autoSpaceDE w:val="0"/>
        <w:jc w:val="both"/>
      </w:pPr>
      <w:r w:rsidRPr="002017F3">
        <w:t>Zadavatel je oprávněn zadávací řízení zrušit kdykoliv, nejpozději však do uzavření smlouvy. O zrušení zadávacího řízení je zadavatel povinen bezodkladně písemně informovat všechny uchazeče, kteří podali nabídku v řádném termínu pro podání nabídek. Zadavatel není povinen uchazečům sdělit důvod zrušení zadávacího řízení.</w:t>
      </w:r>
    </w:p>
    <w:p w:rsidR="00340B78" w:rsidRPr="002017F3" w:rsidRDefault="00340B78" w:rsidP="00340B78">
      <w:pPr>
        <w:jc w:val="both"/>
      </w:pPr>
    </w:p>
    <w:p w:rsidR="00340B78" w:rsidRPr="002017F3" w:rsidRDefault="00340B78" w:rsidP="00340B78">
      <w:pPr>
        <w:pStyle w:val="slovanseznam1"/>
        <w:numPr>
          <w:ilvl w:val="0"/>
          <w:numId w:val="30"/>
        </w:numPr>
        <w:shd w:val="clear" w:color="auto" w:fill="CCCCCC"/>
        <w:jc w:val="both"/>
        <w:rPr>
          <w:rFonts w:ascii="Arial" w:hAnsi="Arial" w:cs="Arial"/>
          <w:b/>
          <w:sz w:val="24"/>
          <w:szCs w:val="24"/>
        </w:rPr>
      </w:pPr>
      <w:r w:rsidRPr="002017F3">
        <w:rPr>
          <w:rFonts w:ascii="Arial" w:hAnsi="Arial" w:cs="Arial"/>
          <w:b/>
          <w:sz w:val="24"/>
          <w:szCs w:val="24"/>
        </w:rPr>
        <w:lastRenderedPageBreak/>
        <w:t>Doplňující informace</w:t>
      </w:r>
    </w:p>
    <w:p w:rsidR="00340B78" w:rsidRPr="002017F3" w:rsidRDefault="00340B78" w:rsidP="00340B78">
      <w:pPr>
        <w:pStyle w:val="Prosttext1"/>
        <w:jc w:val="both"/>
        <w:rPr>
          <w:rFonts w:ascii="Arial" w:eastAsia="MS Mincho" w:hAnsi="Arial" w:cs="Arial"/>
          <w:sz w:val="24"/>
          <w:szCs w:val="24"/>
        </w:rPr>
      </w:pPr>
      <w:r w:rsidRPr="002017F3">
        <w:rPr>
          <w:rFonts w:ascii="Arial" w:eastAsia="MS Mincho" w:hAnsi="Arial" w:cs="Arial"/>
          <w:sz w:val="24"/>
          <w:szCs w:val="24"/>
        </w:rPr>
        <w:t xml:space="preserve">Nabídková cena bude uvedena v Kč. </w:t>
      </w:r>
    </w:p>
    <w:p w:rsidR="00340B78" w:rsidRDefault="00340B78" w:rsidP="00340B78">
      <w:pPr>
        <w:pStyle w:val="Prosttext1"/>
        <w:jc w:val="both"/>
        <w:rPr>
          <w:rFonts w:ascii="Arial" w:eastAsia="MS Mincho" w:hAnsi="Arial" w:cs="Arial"/>
          <w:sz w:val="24"/>
          <w:szCs w:val="24"/>
        </w:rPr>
      </w:pPr>
      <w:r w:rsidRPr="002017F3">
        <w:rPr>
          <w:rFonts w:ascii="Arial" w:eastAsia="MS Mincho" w:hAnsi="Arial" w:cs="Arial"/>
          <w:sz w:val="24"/>
          <w:szCs w:val="24"/>
        </w:rPr>
        <w:t>Nabídková cena bude zpracována a stanovena jako cena »nejvýše přípustná«!</w:t>
      </w:r>
    </w:p>
    <w:p w:rsidR="00340B78" w:rsidRPr="002017F3" w:rsidRDefault="00340B78" w:rsidP="00340B78">
      <w:pPr>
        <w:jc w:val="both"/>
      </w:pPr>
    </w:p>
    <w:p w:rsidR="00340B78" w:rsidRPr="002017F3" w:rsidRDefault="00340B78" w:rsidP="00340B78">
      <w:pPr>
        <w:jc w:val="both"/>
      </w:pPr>
      <w:r w:rsidRPr="002017F3">
        <w:t xml:space="preserve">Předpokládaný termín </w:t>
      </w:r>
      <w:r w:rsidR="00EB107E">
        <w:t xml:space="preserve">dodávky: </w:t>
      </w:r>
      <w:r w:rsidR="00EE2F11">
        <w:t xml:space="preserve">do </w:t>
      </w:r>
      <w:proofErr w:type="gramStart"/>
      <w:r w:rsidR="007E6273">
        <w:t>30</w:t>
      </w:r>
      <w:r w:rsidR="00F36452">
        <w:t>.</w:t>
      </w:r>
      <w:r w:rsidR="006226AD">
        <w:t>9</w:t>
      </w:r>
      <w:r w:rsidR="007608E8">
        <w:t>.201</w:t>
      </w:r>
      <w:r w:rsidR="007E6273">
        <w:t>4</w:t>
      </w:r>
      <w:proofErr w:type="gramEnd"/>
      <w:r w:rsidRPr="002017F3">
        <w:t xml:space="preserve">                    </w:t>
      </w:r>
    </w:p>
    <w:p w:rsidR="00340B78" w:rsidRPr="002017F3" w:rsidRDefault="00340B78" w:rsidP="00340B78">
      <w:pPr>
        <w:jc w:val="both"/>
      </w:pPr>
    </w:p>
    <w:p w:rsidR="00340B78" w:rsidRDefault="00340B78" w:rsidP="00340B78">
      <w:pPr>
        <w:jc w:val="both"/>
      </w:pPr>
      <w:r w:rsidRPr="002017F3">
        <w:t>Zadávací lhůta, po kterou jsou uchazeči vázáni svými nabídkami</w:t>
      </w:r>
      <w:r w:rsidR="0025623F">
        <w:t>,</w:t>
      </w:r>
      <w:r w:rsidRPr="002017F3">
        <w:t xml:space="preserve"> končí </w:t>
      </w:r>
      <w:r w:rsidR="007608E8">
        <w:t>90 dní od podání nabídky.</w:t>
      </w:r>
    </w:p>
    <w:p w:rsidR="0014068B" w:rsidRDefault="0014068B" w:rsidP="00340B78">
      <w:pPr>
        <w:jc w:val="both"/>
      </w:pPr>
    </w:p>
    <w:p w:rsidR="0014068B" w:rsidRPr="002017F3" w:rsidRDefault="0014068B" w:rsidP="00340B78">
      <w:pPr>
        <w:jc w:val="both"/>
      </w:pPr>
      <w:r>
        <w:t>Veřejná zakázka je vyhlášena na základě předloženého projektu financovaného z prostředků Evropské unie prostřednictvím Operačního programu životní prostředí (</w:t>
      </w:r>
      <w:hyperlink r:id="rId9" w:history="1">
        <w:r w:rsidRPr="00394247">
          <w:rPr>
            <w:rStyle w:val="Hypertextovodkaz"/>
          </w:rPr>
          <w:t>www.opzp.cz</w:t>
        </w:r>
      </w:hyperlink>
      <w:r>
        <w:t>). Projekt bude realizován pouze za předpokladu schválení přidělení dotace z programu OPŽP.</w:t>
      </w:r>
    </w:p>
    <w:p w:rsidR="00340B78" w:rsidRPr="002017F3" w:rsidRDefault="00340B78" w:rsidP="00340B78">
      <w:pPr>
        <w:jc w:val="both"/>
      </w:pPr>
    </w:p>
    <w:p w:rsidR="00340B78" w:rsidRPr="002017F3" w:rsidRDefault="00340B78" w:rsidP="00340B78">
      <w:pPr>
        <w:jc w:val="both"/>
      </w:pPr>
    </w:p>
    <w:p w:rsidR="00340B78" w:rsidRPr="002017F3" w:rsidRDefault="00340B78" w:rsidP="00340B78">
      <w:pPr>
        <w:jc w:val="both"/>
      </w:pPr>
    </w:p>
    <w:p w:rsidR="00340B78" w:rsidRPr="002017F3" w:rsidRDefault="00340B78" w:rsidP="00340B78">
      <w:pPr>
        <w:jc w:val="both"/>
      </w:pPr>
      <w:r w:rsidRPr="002017F3">
        <w:t xml:space="preserve">S úctou   </w:t>
      </w:r>
    </w:p>
    <w:p w:rsidR="00340B78" w:rsidRPr="002017F3" w:rsidRDefault="00340B78" w:rsidP="00340B78">
      <w:pPr>
        <w:jc w:val="both"/>
      </w:pPr>
      <w:r w:rsidRPr="002017F3">
        <w:t xml:space="preserve">                                                              </w:t>
      </w:r>
    </w:p>
    <w:p w:rsidR="00340B78" w:rsidRPr="002017F3" w:rsidRDefault="00340B78" w:rsidP="00340B78">
      <w:pPr>
        <w:jc w:val="both"/>
      </w:pPr>
    </w:p>
    <w:p w:rsidR="00340B78" w:rsidRDefault="00340B78" w:rsidP="00340B78">
      <w:pPr>
        <w:jc w:val="both"/>
      </w:pPr>
      <w:r w:rsidRPr="002017F3">
        <w:t>V</w:t>
      </w:r>
      <w:r w:rsidR="007608E8">
        <w:t> Kostelní Lhotě</w:t>
      </w:r>
      <w:r w:rsidR="00EE2F11">
        <w:t xml:space="preserve"> dne</w:t>
      </w:r>
      <w:r w:rsidR="007608E8">
        <w:t xml:space="preserve"> </w:t>
      </w:r>
      <w:proofErr w:type="gramStart"/>
      <w:r w:rsidR="006226AD">
        <w:t>11.7</w:t>
      </w:r>
      <w:r w:rsidR="007E6273">
        <w:t>.2014</w:t>
      </w:r>
      <w:proofErr w:type="gramEnd"/>
      <w:r w:rsidR="00EB107E">
        <w:t xml:space="preserve"> </w:t>
      </w:r>
    </w:p>
    <w:p w:rsidR="00D87D6D" w:rsidRDefault="00D87D6D" w:rsidP="00340B78">
      <w:pPr>
        <w:jc w:val="both"/>
      </w:pPr>
    </w:p>
    <w:p w:rsidR="00AC40F7" w:rsidRPr="002017F3" w:rsidRDefault="00D87D6D" w:rsidP="00F9242F">
      <w:pPr>
        <w:jc w:val="both"/>
        <w:rPr>
          <w:szCs w:val="16"/>
        </w:rPr>
      </w:pPr>
      <w:r>
        <w:t xml:space="preserve">Starosta obce </w:t>
      </w:r>
      <w:r w:rsidR="007608E8">
        <w:t>Kostelní Lhota Tomáš Drobný</w:t>
      </w:r>
      <w:r>
        <w:t xml:space="preserve"> ………………………</w:t>
      </w:r>
      <w:proofErr w:type="gramStart"/>
      <w:r>
        <w:t>…..</w:t>
      </w:r>
      <w:proofErr w:type="gramEnd"/>
    </w:p>
    <w:sectPr w:rsidR="00AC40F7" w:rsidRPr="002017F3" w:rsidSect="00FF1AAE">
      <w:headerReference w:type="default" r:id="rId10"/>
      <w:footerReference w:type="default" r:id="rId11"/>
      <w:pgSz w:w="11906" w:h="16838"/>
      <w:pgMar w:top="567" w:right="737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F7A" w:rsidRDefault="00332F7A">
      <w:r>
        <w:separator/>
      </w:r>
    </w:p>
  </w:endnote>
  <w:endnote w:type="continuationSeparator" w:id="0">
    <w:p w:rsidR="00332F7A" w:rsidRDefault="00332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5BC" w:rsidRDefault="006B0F5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36B1">
      <w:rPr>
        <w:noProof/>
      </w:rPr>
      <w:t>1</w:t>
    </w:r>
    <w:r>
      <w:rPr>
        <w:noProof/>
      </w:rPr>
      <w:fldChar w:fldCharType="end"/>
    </w:r>
  </w:p>
  <w:p w:rsidR="00571163" w:rsidRDefault="0057116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F7A" w:rsidRDefault="00332F7A">
      <w:r>
        <w:separator/>
      </w:r>
    </w:p>
  </w:footnote>
  <w:footnote w:type="continuationSeparator" w:id="0">
    <w:p w:rsidR="00332F7A" w:rsidRDefault="00332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C31" w:rsidRDefault="00005749">
    <w:pPr>
      <w:pStyle w:val="Zhlav"/>
    </w:pPr>
    <w:r>
      <w:rPr>
        <w:noProof/>
      </w:rPr>
      <w:drawing>
        <wp:inline distT="0" distB="0" distL="0" distR="0" wp14:anchorId="40818BD9" wp14:editId="44DECF82">
          <wp:extent cx="6505575" cy="776677"/>
          <wp:effectExtent l="0" t="0" r="0" b="4445"/>
          <wp:docPr id="5" name="irc_mi" descr="http://www.c-budejovice.cz/cz/rozvoj-mesta/dotacni-projekty/PublishingImages/logo-opzp-eu-velk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-budejovice.cz/cz/rozvoj-mesta/dotacni-projekty/PublishingImages/logo-opzp-eu-velk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7766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55A38"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1D08FFC2"/>
    <w:name w:val="WW8Num4"/>
    <w:lvl w:ilvl="0">
      <w:start w:val="1"/>
      <w:numFmt w:val="decimal"/>
      <w:lvlText w:val="%1."/>
      <w:lvlJc w:val="left"/>
      <w:pPr>
        <w:tabs>
          <w:tab w:val="num" w:pos="421"/>
        </w:tabs>
        <w:ind w:left="421" w:hanging="420"/>
      </w:pPr>
      <w:rPr>
        <w:rFonts w:ascii="Times New Roman" w:eastAsia="Times New Roman" w:hAnsi="Times New Roman" w:cs="Times New Roman"/>
      </w:rPr>
    </w:lvl>
  </w:abstractNum>
  <w:abstractNum w:abstractNumId="1">
    <w:nsid w:val="00000003"/>
    <w:multiLevelType w:val="singleLevel"/>
    <w:tmpl w:val="B0B22C5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2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7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3">
    <w:nsid w:val="00D353E3"/>
    <w:multiLevelType w:val="hybridMultilevel"/>
    <w:tmpl w:val="77B2702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1B93662"/>
    <w:multiLevelType w:val="hybridMultilevel"/>
    <w:tmpl w:val="392481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064D4E"/>
    <w:multiLevelType w:val="hybridMultilevel"/>
    <w:tmpl w:val="F3521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9B13B2"/>
    <w:multiLevelType w:val="hybridMultilevel"/>
    <w:tmpl w:val="92EE4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852606"/>
    <w:multiLevelType w:val="hybridMultilevel"/>
    <w:tmpl w:val="9E96912A"/>
    <w:lvl w:ilvl="0" w:tplc="753A9A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EB61BB1"/>
    <w:multiLevelType w:val="hybridMultilevel"/>
    <w:tmpl w:val="341C9D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7D32D5"/>
    <w:multiLevelType w:val="hybridMultilevel"/>
    <w:tmpl w:val="7CEAA7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F2590"/>
    <w:multiLevelType w:val="hybridMultilevel"/>
    <w:tmpl w:val="736A10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8345CF"/>
    <w:multiLevelType w:val="hybridMultilevel"/>
    <w:tmpl w:val="9C4218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CE1382"/>
    <w:multiLevelType w:val="hybridMultilevel"/>
    <w:tmpl w:val="FDECEC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414F0"/>
    <w:multiLevelType w:val="hybridMultilevel"/>
    <w:tmpl w:val="BCF69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885DE8"/>
    <w:multiLevelType w:val="hybridMultilevel"/>
    <w:tmpl w:val="C5ACCCEA"/>
    <w:lvl w:ilvl="0" w:tplc="B2B8AEB2">
      <w:start w:val="14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4C7B9C"/>
    <w:multiLevelType w:val="hybridMultilevel"/>
    <w:tmpl w:val="C90A0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D874A9"/>
    <w:multiLevelType w:val="hybridMultilevel"/>
    <w:tmpl w:val="B4420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B72B32"/>
    <w:multiLevelType w:val="hybridMultilevel"/>
    <w:tmpl w:val="6FA0D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A63B98"/>
    <w:multiLevelType w:val="hybridMultilevel"/>
    <w:tmpl w:val="8C8C4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B90683"/>
    <w:multiLevelType w:val="hybridMultilevel"/>
    <w:tmpl w:val="F5C2C3B0"/>
    <w:lvl w:ilvl="0" w:tplc="EDD259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310622"/>
    <w:multiLevelType w:val="hybridMultilevel"/>
    <w:tmpl w:val="0F1CF7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E77D98"/>
    <w:multiLevelType w:val="hybridMultilevel"/>
    <w:tmpl w:val="97227A08"/>
    <w:lvl w:ilvl="0" w:tplc="65583C72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BCB8768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58E63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0A5C7E"/>
    <w:multiLevelType w:val="hybridMultilevel"/>
    <w:tmpl w:val="1654D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DB4A3B"/>
    <w:multiLevelType w:val="hybridMultilevel"/>
    <w:tmpl w:val="6A409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0D485F"/>
    <w:multiLevelType w:val="hybridMultilevel"/>
    <w:tmpl w:val="73E6B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800E72"/>
    <w:multiLevelType w:val="hybridMultilevel"/>
    <w:tmpl w:val="9A10F0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F84E2E"/>
    <w:multiLevelType w:val="hybridMultilevel"/>
    <w:tmpl w:val="1D0256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F3540C"/>
    <w:multiLevelType w:val="hybridMultilevel"/>
    <w:tmpl w:val="3E06F1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370777"/>
    <w:multiLevelType w:val="hybridMultilevel"/>
    <w:tmpl w:val="1F0A3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42334C"/>
    <w:multiLevelType w:val="hybridMultilevel"/>
    <w:tmpl w:val="419664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A85591"/>
    <w:multiLevelType w:val="hybridMultilevel"/>
    <w:tmpl w:val="B0926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1C400D"/>
    <w:multiLevelType w:val="hybridMultilevel"/>
    <w:tmpl w:val="EBA25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530B3F"/>
    <w:multiLevelType w:val="hybridMultilevel"/>
    <w:tmpl w:val="39409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745238"/>
    <w:multiLevelType w:val="hybridMultilevel"/>
    <w:tmpl w:val="08446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EF344C"/>
    <w:multiLevelType w:val="hybridMultilevel"/>
    <w:tmpl w:val="02E8C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9"/>
  </w:num>
  <w:num w:numId="27">
    <w:abstractNumId w:val="23"/>
  </w:num>
  <w:num w:numId="28">
    <w:abstractNumId w:val="14"/>
  </w:num>
  <w:num w:numId="29">
    <w:abstractNumId w:val="3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</w:num>
  <w:num w:numId="3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-relative:margin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349"/>
    <w:rsid w:val="00002231"/>
    <w:rsid w:val="00005749"/>
    <w:rsid w:val="00012E3C"/>
    <w:rsid w:val="00045F31"/>
    <w:rsid w:val="000709EE"/>
    <w:rsid w:val="000C0349"/>
    <w:rsid w:val="000C4A73"/>
    <w:rsid w:val="000E084F"/>
    <w:rsid w:val="001074D8"/>
    <w:rsid w:val="001367CF"/>
    <w:rsid w:val="0014068B"/>
    <w:rsid w:val="001936B1"/>
    <w:rsid w:val="001963D8"/>
    <w:rsid w:val="0019752C"/>
    <w:rsid w:val="001B4AC6"/>
    <w:rsid w:val="001C296C"/>
    <w:rsid w:val="001C44BC"/>
    <w:rsid w:val="001E318B"/>
    <w:rsid w:val="001F25B9"/>
    <w:rsid w:val="002017F3"/>
    <w:rsid w:val="00241F69"/>
    <w:rsid w:val="00255A38"/>
    <w:rsid w:val="0025623F"/>
    <w:rsid w:val="00256743"/>
    <w:rsid w:val="00266084"/>
    <w:rsid w:val="002D31E5"/>
    <w:rsid w:val="002E3F2E"/>
    <w:rsid w:val="002E47C2"/>
    <w:rsid w:val="003028E0"/>
    <w:rsid w:val="00317AFD"/>
    <w:rsid w:val="00332F7A"/>
    <w:rsid w:val="00340B78"/>
    <w:rsid w:val="00366316"/>
    <w:rsid w:val="0037028D"/>
    <w:rsid w:val="003B0358"/>
    <w:rsid w:val="003B2FED"/>
    <w:rsid w:val="003F0FF8"/>
    <w:rsid w:val="0040655C"/>
    <w:rsid w:val="00415C47"/>
    <w:rsid w:val="004421A6"/>
    <w:rsid w:val="004540F2"/>
    <w:rsid w:val="0045441C"/>
    <w:rsid w:val="004615FB"/>
    <w:rsid w:val="00472C45"/>
    <w:rsid w:val="0048607E"/>
    <w:rsid w:val="004918CF"/>
    <w:rsid w:val="004E0CB3"/>
    <w:rsid w:val="004E3CDE"/>
    <w:rsid w:val="004F7093"/>
    <w:rsid w:val="00511D91"/>
    <w:rsid w:val="00571163"/>
    <w:rsid w:val="005B3E88"/>
    <w:rsid w:val="005C7A06"/>
    <w:rsid w:val="005F50BC"/>
    <w:rsid w:val="006114F6"/>
    <w:rsid w:val="00621EAF"/>
    <w:rsid w:val="006226AD"/>
    <w:rsid w:val="006963D8"/>
    <w:rsid w:val="006B0F5C"/>
    <w:rsid w:val="007232FD"/>
    <w:rsid w:val="007608E8"/>
    <w:rsid w:val="00772129"/>
    <w:rsid w:val="00792BEE"/>
    <w:rsid w:val="007C6860"/>
    <w:rsid w:val="007E6273"/>
    <w:rsid w:val="007F297A"/>
    <w:rsid w:val="00806E93"/>
    <w:rsid w:val="0086617F"/>
    <w:rsid w:val="00895490"/>
    <w:rsid w:val="008E7023"/>
    <w:rsid w:val="00906475"/>
    <w:rsid w:val="009112D1"/>
    <w:rsid w:val="0091545C"/>
    <w:rsid w:val="0096026F"/>
    <w:rsid w:val="0096184C"/>
    <w:rsid w:val="00990F10"/>
    <w:rsid w:val="00993D18"/>
    <w:rsid w:val="009A2D4B"/>
    <w:rsid w:val="009C5895"/>
    <w:rsid w:val="00A10C14"/>
    <w:rsid w:val="00A27527"/>
    <w:rsid w:val="00A37FEF"/>
    <w:rsid w:val="00A663F8"/>
    <w:rsid w:val="00A6739F"/>
    <w:rsid w:val="00AA3CCF"/>
    <w:rsid w:val="00AC40F7"/>
    <w:rsid w:val="00AC4ED7"/>
    <w:rsid w:val="00AF0342"/>
    <w:rsid w:val="00AF7BA0"/>
    <w:rsid w:val="00B3023F"/>
    <w:rsid w:val="00B33334"/>
    <w:rsid w:val="00B34300"/>
    <w:rsid w:val="00B57400"/>
    <w:rsid w:val="00BA04C5"/>
    <w:rsid w:val="00BB3ED7"/>
    <w:rsid w:val="00BB4541"/>
    <w:rsid w:val="00BC4C31"/>
    <w:rsid w:val="00C326D8"/>
    <w:rsid w:val="00C50AEF"/>
    <w:rsid w:val="00C67F71"/>
    <w:rsid w:val="00C74B07"/>
    <w:rsid w:val="00CA6550"/>
    <w:rsid w:val="00CD1048"/>
    <w:rsid w:val="00CE1F06"/>
    <w:rsid w:val="00CF4FAA"/>
    <w:rsid w:val="00D25B23"/>
    <w:rsid w:val="00D87D6D"/>
    <w:rsid w:val="00D92639"/>
    <w:rsid w:val="00D941D8"/>
    <w:rsid w:val="00D968D2"/>
    <w:rsid w:val="00DC5EFF"/>
    <w:rsid w:val="00DF03CE"/>
    <w:rsid w:val="00E17AB9"/>
    <w:rsid w:val="00E242E9"/>
    <w:rsid w:val="00E6268F"/>
    <w:rsid w:val="00E941F7"/>
    <w:rsid w:val="00EA2E8B"/>
    <w:rsid w:val="00EA3022"/>
    <w:rsid w:val="00EA3428"/>
    <w:rsid w:val="00EB107E"/>
    <w:rsid w:val="00ED3069"/>
    <w:rsid w:val="00EE2F11"/>
    <w:rsid w:val="00EF3904"/>
    <w:rsid w:val="00EF54FA"/>
    <w:rsid w:val="00F142D3"/>
    <w:rsid w:val="00F36452"/>
    <w:rsid w:val="00F4190B"/>
    <w:rsid w:val="00F8111E"/>
    <w:rsid w:val="00F9242F"/>
    <w:rsid w:val="00FC400A"/>
    <w:rsid w:val="00FD35BC"/>
    <w:rsid w:val="00FF1AAE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6026F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AC40F7"/>
    <w:pPr>
      <w:keepNext/>
      <w:outlineLvl w:val="0"/>
    </w:pPr>
    <w:rPr>
      <w:rFonts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721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72129"/>
    <w:pPr>
      <w:tabs>
        <w:tab w:val="center" w:pos="4536"/>
        <w:tab w:val="right" w:pos="9072"/>
      </w:tabs>
    </w:pPr>
  </w:style>
  <w:style w:type="paragraph" w:customStyle="1" w:styleId="Bezmezer1">
    <w:name w:val="Bez mezer1"/>
    <w:rsid w:val="00FF1AAE"/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semiHidden/>
    <w:rsid w:val="00012E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C40F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D35BC"/>
    <w:pPr>
      <w:spacing w:after="200" w:line="276" w:lineRule="auto"/>
      <w:ind w:left="708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D35BC"/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link w:val="ZkladntextChar"/>
    <w:rsid w:val="00C326D8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í text Char"/>
    <w:basedOn w:val="Standardnpsmoodstavce"/>
    <w:link w:val="Zkladntext"/>
    <w:rsid w:val="00C326D8"/>
    <w:rPr>
      <w:sz w:val="24"/>
      <w:szCs w:val="24"/>
    </w:rPr>
  </w:style>
  <w:style w:type="paragraph" w:styleId="Seznam">
    <w:name w:val="List"/>
    <w:basedOn w:val="Normln"/>
    <w:unhideWhenUsed/>
    <w:rsid w:val="00340B78"/>
    <w:pPr>
      <w:suppressAutoHyphens/>
      <w:ind w:left="283" w:hanging="283"/>
    </w:pPr>
    <w:rPr>
      <w:rFonts w:cs="Calibri"/>
      <w:sz w:val="20"/>
      <w:szCs w:val="20"/>
      <w:lang w:eastAsia="ar-SA"/>
    </w:rPr>
  </w:style>
  <w:style w:type="paragraph" w:customStyle="1" w:styleId="slovanseznam1">
    <w:name w:val="Číslovaný seznam1"/>
    <w:basedOn w:val="Normln"/>
    <w:rsid w:val="00340B78"/>
    <w:pPr>
      <w:suppressAutoHyphens/>
      <w:ind w:left="1068" w:hanging="360"/>
    </w:pPr>
    <w:rPr>
      <w:rFonts w:ascii="Times New Roman" w:hAnsi="Times New Roman" w:cs="Calibri"/>
      <w:sz w:val="20"/>
      <w:szCs w:val="20"/>
      <w:lang w:eastAsia="ar-SA"/>
    </w:rPr>
  </w:style>
  <w:style w:type="paragraph" w:customStyle="1" w:styleId="Prosttext1">
    <w:name w:val="Prostý text1"/>
    <w:basedOn w:val="Normln"/>
    <w:rsid w:val="00340B78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6026F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AC40F7"/>
    <w:pPr>
      <w:keepNext/>
      <w:outlineLvl w:val="0"/>
    </w:pPr>
    <w:rPr>
      <w:rFonts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721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72129"/>
    <w:pPr>
      <w:tabs>
        <w:tab w:val="center" w:pos="4536"/>
        <w:tab w:val="right" w:pos="9072"/>
      </w:tabs>
    </w:pPr>
  </w:style>
  <w:style w:type="paragraph" w:customStyle="1" w:styleId="Bezmezer1">
    <w:name w:val="Bez mezer1"/>
    <w:rsid w:val="00FF1AAE"/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semiHidden/>
    <w:rsid w:val="00012E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C40F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D35BC"/>
    <w:pPr>
      <w:spacing w:after="200" w:line="276" w:lineRule="auto"/>
      <w:ind w:left="708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D35BC"/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link w:val="ZkladntextChar"/>
    <w:rsid w:val="00C326D8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í text Char"/>
    <w:basedOn w:val="Standardnpsmoodstavce"/>
    <w:link w:val="Zkladntext"/>
    <w:rsid w:val="00C326D8"/>
    <w:rPr>
      <w:sz w:val="24"/>
      <w:szCs w:val="24"/>
    </w:rPr>
  </w:style>
  <w:style w:type="paragraph" w:styleId="Seznam">
    <w:name w:val="List"/>
    <w:basedOn w:val="Normln"/>
    <w:unhideWhenUsed/>
    <w:rsid w:val="00340B78"/>
    <w:pPr>
      <w:suppressAutoHyphens/>
      <w:ind w:left="283" w:hanging="283"/>
    </w:pPr>
    <w:rPr>
      <w:rFonts w:cs="Calibri"/>
      <w:sz w:val="20"/>
      <w:szCs w:val="20"/>
      <w:lang w:eastAsia="ar-SA"/>
    </w:rPr>
  </w:style>
  <w:style w:type="paragraph" w:customStyle="1" w:styleId="slovanseznam1">
    <w:name w:val="Číslovaný seznam1"/>
    <w:basedOn w:val="Normln"/>
    <w:rsid w:val="00340B78"/>
    <w:pPr>
      <w:suppressAutoHyphens/>
      <w:ind w:left="1068" w:hanging="360"/>
    </w:pPr>
    <w:rPr>
      <w:rFonts w:ascii="Times New Roman" w:hAnsi="Times New Roman" w:cs="Calibri"/>
      <w:sz w:val="20"/>
      <w:szCs w:val="20"/>
      <w:lang w:eastAsia="ar-SA"/>
    </w:rPr>
  </w:style>
  <w:style w:type="paragraph" w:customStyle="1" w:styleId="Prosttext1">
    <w:name w:val="Prostý text1"/>
    <w:basedOn w:val="Normln"/>
    <w:rsid w:val="00340B78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4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@kostelni-lhota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pz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943</Words>
  <Characters>5570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 Podlipansko</Company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Havelková</dc:creator>
  <cp:lastModifiedBy>Tomas</cp:lastModifiedBy>
  <cp:revision>2</cp:revision>
  <cp:lastPrinted>2014-07-11T10:37:00Z</cp:lastPrinted>
  <dcterms:created xsi:type="dcterms:W3CDTF">2014-07-11T10:37:00Z</dcterms:created>
  <dcterms:modified xsi:type="dcterms:W3CDTF">2014-07-11T10:37:00Z</dcterms:modified>
</cp:coreProperties>
</file>