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B8" w:rsidRDefault="006B6BB8" w:rsidP="005A4C3C">
      <w:pPr>
        <w:rPr>
          <w:rFonts w:asciiTheme="minorHAnsi" w:hAnsiTheme="minorHAnsi" w:cstheme="minorHAnsi"/>
          <w:b/>
          <w:color w:val="002060"/>
          <w:sz w:val="22"/>
          <w:szCs w:val="16"/>
        </w:rPr>
      </w:pPr>
    </w:p>
    <w:p w:rsidR="006B6BB8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C37C2F" w:rsidRDefault="006B6BB8" w:rsidP="00C37C2F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C37C2F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stavební práce</w:t>
      </w:r>
    </w:p>
    <w:p w:rsidR="006B6BB8" w:rsidRPr="00FF19E7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VÝZVA K PODÁNÍ NABÍDKY</w:t>
      </w: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6B6BB8" w:rsidRPr="00FF19E7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6B6BB8" w:rsidRPr="00E743FE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6B6BB8" w:rsidRPr="00B20F74" w:rsidRDefault="006B6BB8" w:rsidP="00487C32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6B6BB8" w:rsidRPr="00FF19E7" w:rsidRDefault="006B6BB8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6B6BB8" w:rsidRPr="00FF19E7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Default="006B6BB8" w:rsidP="00122CC0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 w:rsidR="00A25427" w:rsidRPr="00A25427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ODVEDENÍ DEŠŤOVÝCH VOD Z KO</w:t>
      </w:r>
      <w:bookmarkStart w:id="0" w:name="_GoBack"/>
      <w:bookmarkEnd w:id="0"/>
      <w:r w:rsidR="00A25427" w:rsidRPr="00A25427">
        <w:rPr>
          <w:rFonts w:asciiTheme="minorHAnsi" w:hAnsiTheme="minorHAnsi" w:cstheme="minorHAnsi"/>
          <w:b/>
          <w:color w:val="632423" w:themeColor="accent2" w:themeShade="80"/>
          <w:sz w:val="32"/>
          <w:szCs w:val="32"/>
        </w:rPr>
        <w:t>STELA V KOSTELNÍ LHOTĚ DO RETENČNÍ NÁDRŽE S PŘEPADEM DO NÁVESNÍHO RYBNÍKA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B20F74" w:rsidRDefault="006B6BB8" w:rsidP="00487C32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B20F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Kostelní Lhota 6, 289 12 Sadská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52795" w:rsidRPr="00D960CE" w:rsidRDefault="00A745DA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52795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65279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Default="006B6BB8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B6BB8" w:rsidRPr="001D3650" w:rsidRDefault="006B6BB8" w:rsidP="00E57BC9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Vás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</w:t>
      </w:r>
      <w:r>
        <w:rPr>
          <w:rFonts w:asciiTheme="minorHAnsi" w:hAnsiTheme="minorHAnsi" w:cstheme="minorHAnsi"/>
          <w:sz w:val="22"/>
          <w:szCs w:val="22"/>
        </w:rPr>
        <w:t xml:space="preserve">na stavební práce zadávanou v souladu s ustanovením </w:t>
      </w:r>
      <w:r w:rsidRPr="001D3650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B6BB8" w:rsidRPr="001D3650" w:rsidRDefault="006B6BB8" w:rsidP="001D3650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B6BB8" w:rsidRDefault="006B6BB8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6B6BB8" w:rsidRPr="006E5CDD" w:rsidRDefault="006B6BB8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pro podání nabídek: </w:t>
      </w:r>
      <w:r w:rsidR="00A25427">
        <w:rPr>
          <w:rFonts w:ascii="Calibri" w:hAnsi="Calibri" w:cs="Calibri"/>
          <w:sz w:val="22"/>
          <w:szCs w:val="22"/>
        </w:rPr>
        <w:t>5</w:t>
      </w:r>
      <w:r w:rsidR="00D8417F">
        <w:rPr>
          <w:rFonts w:ascii="Calibri" w:hAnsi="Calibri" w:cs="Calibri"/>
          <w:sz w:val="22"/>
          <w:szCs w:val="22"/>
        </w:rPr>
        <w:t>.</w:t>
      </w:r>
      <w:r w:rsidR="00A25427">
        <w:rPr>
          <w:rFonts w:ascii="Calibri" w:hAnsi="Calibri" w:cs="Calibri"/>
          <w:sz w:val="22"/>
          <w:szCs w:val="22"/>
        </w:rPr>
        <w:t>2</w:t>
      </w:r>
      <w:r w:rsidR="00D8417F">
        <w:rPr>
          <w:rFonts w:ascii="Calibri" w:hAnsi="Calibri" w:cs="Calibri"/>
          <w:sz w:val="22"/>
          <w:szCs w:val="22"/>
        </w:rPr>
        <w:t>.20</w:t>
      </w:r>
      <w:r w:rsidR="00A25427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do </w:t>
      </w:r>
      <w:r w:rsidR="00D8417F">
        <w:rPr>
          <w:rFonts w:ascii="Calibri" w:hAnsi="Calibri" w:cs="Calibri"/>
          <w:sz w:val="22"/>
          <w:szCs w:val="22"/>
        </w:rPr>
        <w:t>18:00</w:t>
      </w:r>
      <w:r>
        <w:rPr>
          <w:rFonts w:ascii="Calibri" w:hAnsi="Calibri" w:cs="Calibri"/>
          <w:sz w:val="22"/>
          <w:szCs w:val="22"/>
        </w:rPr>
        <w:t xml:space="preserve"> hod</w:t>
      </w:r>
      <w:r w:rsidR="00A25427">
        <w:rPr>
          <w:rFonts w:ascii="Calibri" w:hAnsi="Calibri" w:cs="Calibri"/>
          <w:sz w:val="22"/>
          <w:szCs w:val="22"/>
        </w:rPr>
        <w:t>.</w:t>
      </w:r>
    </w:p>
    <w:p w:rsidR="006B6BB8" w:rsidRPr="001D3650" w:rsidRDefault="006B6BB8" w:rsidP="001D3650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D35B84">
        <w:rPr>
          <w:rFonts w:asciiTheme="minorHAnsi" w:hAnsiTheme="minorHAnsi" w:cstheme="minorHAnsi"/>
          <w:noProof/>
          <w:sz w:val="22"/>
        </w:rPr>
        <w:t>V</w:t>
      </w:r>
      <w:r w:rsidR="00652795">
        <w:rPr>
          <w:rFonts w:asciiTheme="minorHAnsi" w:hAnsiTheme="minorHAnsi" w:cstheme="minorHAnsi"/>
          <w:noProof/>
          <w:sz w:val="22"/>
        </w:rPr>
        <w:t> Kostelní Lhotě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</w:t>
      </w:r>
      <w:r w:rsidR="00D8417F">
        <w:rPr>
          <w:rFonts w:asciiTheme="minorHAnsi" w:hAnsiTheme="minorHAnsi" w:cstheme="minorHAnsi"/>
          <w:sz w:val="22"/>
        </w:rPr>
        <w:t>2</w:t>
      </w:r>
      <w:r w:rsidR="00A25427">
        <w:rPr>
          <w:rFonts w:asciiTheme="minorHAnsi" w:hAnsiTheme="minorHAnsi" w:cstheme="minorHAnsi"/>
          <w:sz w:val="22"/>
        </w:rPr>
        <w:t>0</w:t>
      </w:r>
      <w:r w:rsidR="00D8417F">
        <w:rPr>
          <w:rFonts w:asciiTheme="minorHAnsi" w:hAnsiTheme="minorHAnsi" w:cstheme="minorHAnsi"/>
          <w:sz w:val="22"/>
        </w:rPr>
        <w:t>.1.20</w:t>
      </w:r>
      <w:r w:rsidR="00A25427">
        <w:rPr>
          <w:rFonts w:asciiTheme="minorHAnsi" w:hAnsiTheme="minorHAnsi" w:cstheme="minorHAnsi"/>
          <w:sz w:val="22"/>
        </w:rPr>
        <w:t>20</w:t>
      </w: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E256EA" w:rsidP="00F11EB8">
      <w:pPr>
        <w:spacing w:line="280" w:lineRule="atLeast"/>
        <w:ind w:left="4391" w:firstLine="56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..</w:t>
      </w:r>
      <w:r w:rsidR="006B6BB8"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</w:t>
      </w:r>
    </w:p>
    <w:p w:rsidR="006B6BB8" w:rsidRDefault="00E256EA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</w:t>
      </w:r>
      <w:r w:rsidR="006B6BB8">
        <w:rPr>
          <w:rFonts w:asciiTheme="minorHAnsi" w:hAnsiTheme="minorHAnsi" w:cstheme="minorHAnsi"/>
          <w:sz w:val="22"/>
        </w:rPr>
        <w:t xml:space="preserve"> </w:t>
      </w:r>
      <w:r w:rsidR="00652795">
        <w:rPr>
          <w:rFonts w:asciiTheme="minorHAnsi" w:hAnsiTheme="minorHAnsi" w:cstheme="minorHAnsi"/>
          <w:noProof/>
          <w:sz w:val="22"/>
        </w:rPr>
        <w:t>Tomáš Drobný</w:t>
      </w:r>
      <w:r w:rsidR="006B6BB8" w:rsidRPr="00D35B84">
        <w:rPr>
          <w:rFonts w:asciiTheme="minorHAnsi" w:hAnsiTheme="minorHAnsi" w:cstheme="minorHAnsi"/>
          <w:noProof/>
          <w:sz w:val="22"/>
        </w:rPr>
        <w:t xml:space="preserve">, starosta </w:t>
      </w:r>
      <w:r w:rsidR="00652795">
        <w:rPr>
          <w:rFonts w:asciiTheme="minorHAnsi" w:hAnsiTheme="minorHAnsi" w:cstheme="minorHAnsi"/>
          <w:noProof/>
          <w:sz w:val="22"/>
        </w:rPr>
        <w:t>obce</w:t>
      </w: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  <w:sectPr w:rsidR="006B6BB8" w:rsidSect="006B6BB8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6B6BB8" w:rsidSect="006B6BB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DA" w:rsidRDefault="00A745DA" w:rsidP="006120A5">
      <w:r>
        <w:separator/>
      </w:r>
    </w:p>
  </w:endnote>
  <w:endnote w:type="continuationSeparator" w:id="0">
    <w:p w:rsidR="00A745DA" w:rsidRDefault="00A745D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6BB8" w:rsidRDefault="006B6BB8" w:rsidP="00922E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5279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E8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850E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DA" w:rsidRDefault="00A745DA" w:rsidP="006120A5">
      <w:r>
        <w:separator/>
      </w:r>
    </w:p>
  </w:footnote>
  <w:footnote w:type="continuationSeparator" w:id="0">
    <w:p w:rsidR="00A745DA" w:rsidRDefault="00A745D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95" w:rsidRDefault="005F0C1B" w:rsidP="00652795">
    <w:pPr>
      <w:ind w:left="2832" w:firstLine="708"/>
      <w:rPr>
        <w:rFonts w:asciiTheme="minorHAnsi" w:hAnsiTheme="minorHAnsi" w:cstheme="minorHAnsi"/>
        <w:b/>
        <w:color w:val="002060"/>
        <w:sz w:val="28"/>
      </w:rPr>
    </w:pPr>
    <w:r>
      <w:rPr>
        <w:noProof/>
        <w:sz w:val="52"/>
        <w:szCs w:val="52"/>
      </w:rPr>
      <w:drawing>
        <wp:anchor distT="0" distB="0" distL="114300" distR="114300" simplePos="0" relativeHeight="251691008" behindDoc="0" locked="0" layoutInCell="1" allowOverlap="1" wp14:anchorId="1F81ACC5" wp14:editId="4CCDB87D">
          <wp:simplePos x="0" y="0"/>
          <wp:positionH relativeFrom="column">
            <wp:posOffset>2461895</wp:posOffset>
          </wp:positionH>
          <wp:positionV relativeFrom="paragraph">
            <wp:posOffset>104140</wp:posOffset>
          </wp:positionV>
          <wp:extent cx="523875" cy="612140"/>
          <wp:effectExtent l="0" t="0" r="9525" b="0"/>
          <wp:wrapTight wrapText="bothSides">
            <wp:wrapPolygon edited="0">
              <wp:start x="0" y="0"/>
              <wp:lineTo x="0" y="20838"/>
              <wp:lineTo x="21207" y="20838"/>
              <wp:lineTo x="21207" y="0"/>
              <wp:lineTo x="0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  <w:t xml:space="preserve">         </w:t>
    </w:r>
  </w:p>
  <w:p w:rsidR="005F0C1B" w:rsidRPr="008F37B1" w:rsidRDefault="005F0C1B" w:rsidP="00652795">
    <w:pPr>
      <w:ind w:left="4248" w:firstLine="572"/>
      <w:rPr>
        <w:rFonts w:asciiTheme="minorHAnsi" w:hAnsiTheme="minorHAnsi" w:cstheme="minorHAnsi"/>
        <w:b/>
        <w:color w:val="632423" w:themeColor="accent2" w:themeShade="80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>Obec Kostelní Lhota</w:t>
    </w:r>
  </w:p>
  <w:p w:rsidR="005F0C1B" w:rsidRPr="008F37B1" w:rsidRDefault="005F0C1B" w:rsidP="005F0C1B">
    <w:pPr>
      <w:ind w:left="4820"/>
      <w:rPr>
        <w:color w:val="632423" w:themeColor="accent2" w:themeShade="80"/>
        <w:sz w:val="20"/>
      </w:rPr>
    </w:pPr>
    <w:r>
      <w:rPr>
        <w:rFonts w:asciiTheme="minorHAnsi" w:hAnsiTheme="minorHAnsi" w:cstheme="minorHAnsi"/>
        <w:noProof/>
        <w:color w:val="632423" w:themeColor="accent2" w:themeShade="80"/>
        <w:sz w:val="22"/>
      </w:rPr>
      <w:t>Kostelní Lhota 6, 289 12 Sadská</w:t>
    </w:r>
  </w:p>
  <w:p w:rsidR="006B6BB8" w:rsidRDefault="006B6BB8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CBB88" wp14:editId="53E33496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65FAB" id="Přímá spojnice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Pr="00E256EA" w:rsidRDefault="00021A1E" w:rsidP="00E25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16D2C"/>
    <w:rsid w:val="00017D87"/>
    <w:rsid w:val="0002094F"/>
    <w:rsid w:val="00021A1E"/>
    <w:rsid w:val="0003377D"/>
    <w:rsid w:val="00037232"/>
    <w:rsid w:val="000419CD"/>
    <w:rsid w:val="00043A76"/>
    <w:rsid w:val="0005472C"/>
    <w:rsid w:val="000574B9"/>
    <w:rsid w:val="00061049"/>
    <w:rsid w:val="00075201"/>
    <w:rsid w:val="0009076D"/>
    <w:rsid w:val="0009192D"/>
    <w:rsid w:val="000935A1"/>
    <w:rsid w:val="000A1BD5"/>
    <w:rsid w:val="000B536A"/>
    <w:rsid w:val="000C06F5"/>
    <w:rsid w:val="0010023A"/>
    <w:rsid w:val="001029B4"/>
    <w:rsid w:val="00102A0A"/>
    <w:rsid w:val="00117E3B"/>
    <w:rsid w:val="00122CC0"/>
    <w:rsid w:val="001419E4"/>
    <w:rsid w:val="00151B34"/>
    <w:rsid w:val="001541FE"/>
    <w:rsid w:val="00166022"/>
    <w:rsid w:val="001733A9"/>
    <w:rsid w:val="0018266D"/>
    <w:rsid w:val="001841B9"/>
    <w:rsid w:val="0018769B"/>
    <w:rsid w:val="001D3650"/>
    <w:rsid w:val="001E7A3A"/>
    <w:rsid w:val="001F11E1"/>
    <w:rsid w:val="00201962"/>
    <w:rsid w:val="002074BB"/>
    <w:rsid w:val="002156A3"/>
    <w:rsid w:val="002418F1"/>
    <w:rsid w:val="0024522F"/>
    <w:rsid w:val="00245F53"/>
    <w:rsid w:val="00265231"/>
    <w:rsid w:val="00270664"/>
    <w:rsid w:val="00277609"/>
    <w:rsid w:val="002847C7"/>
    <w:rsid w:val="00286716"/>
    <w:rsid w:val="002E0B59"/>
    <w:rsid w:val="002F7477"/>
    <w:rsid w:val="00311F00"/>
    <w:rsid w:val="00314766"/>
    <w:rsid w:val="0032278A"/>
    <w:rsid w:val="00343EF2"/>
    <w:rsid w:val="003611A0"/>
    <w:rsid w:val="00371D72"/>
    <w:rsid w:val="00374ECD"/>
    <w:rsid w:val="003A1CFC"/>
    <w:rsid w:val="003D2D78"/>
    <w:rsid w:val="003E176A"/>
    <w:rsid w:val="003E6525"/>
    <w:rsid w:val="004060EF"/>
    <w:rsid w:val="00426196"/>
    <w:rsid w:val="00433373"/>
    <w:rsid w:val="00440569"/>
    <w:rsid w:val="0044220D"/>
    <w:rsid w:val="004616EC"/>
    <w:rsid w:val="004706B1"/>
    <w:rsid w:val="004850F4"/>
    <w:rsid w:val="00485A9C"/>
    <w:rsid w:val="00487C32"/>
    <w:rsid w:val="004A2302"/>
    <w:rsid w:val="004B6CAF"/>
    <w:rsid w:val="004D3200"/>
    <w:rsid w:val="004E27E0"/>
    <w:rsid w:val="00512351"/>
    <w:rsid w:val="0052176F"/>
    <w:rsid w:val="00524B04"/>
    <w:rsid w:val="00524B2B"/>
    <w:rsid w:val="0053074A"/>
    <w:rsid w:val="00537D1F"/>
    <w:rsid w:val="00542706"/>
    <w:rsid w:val="00554BEB"/>
    <w:rsid w:val="005644D8"/>
    <w:rsid w:val="00574F8F"/>
    <w:rsid w:val="00590089"/>
    <w:rsid w:val="0059270B"/>
    <w:rsid w:val="005A20B5"/>
    <w:rsid w:val="005A266E"/>
    <w:rsid w:val="005A4C3C"/>
    <w:rsid w:val="005A4CBD"/>
    <w:rsid w:val="005A5615"/>
    <w:rsid w:val="005C185A"/>
    <w:rsid w:val="005C1EEC"/>
    <w:rsid w:val="005C6A41"/>
    <w:rsid w:val="005D420E"/>
    <w:rsid w:val="005D7F1A"/>
    <w:rsid w:val="005E7AD5"/>
    <w:rsid w:val="005F0C1B"/>
    <w:rsid w:val="005F2D32"/>
    <w:rsid w:val="006120A5"/>
    <w:rsid w:val="0062272C"/>
    <w:rsid w:val="00630B84"/>
    <w:rsid w:val="00635B53"/>
    <w:rsid w:val="00641B57"/>
    <w:rsid w:val="006438CD"/>
    <w:rsid w:val="00652795"/>
    <w:rsid w:val="00653D93"/>
    <w:rsid w:val="006830B5"/>
    <w:rsid w:val="006A5D48"/>
    <w:rsid w:val="006B6BB8"/>
    <w:rsid w:val="006C3944"/>
    <w:rsid w:val="006D3003"/>
    <w:rsid w:val="00712EF8"/>
    <w:rsid w:val="00713D1A"/>
    <w:rsid w:val="00714746"/>
    <w:rsid w:val="007178BA"/>
    <w:rsid w:val="00741C36"/>
    <w:rsid w:val="007657CF"/>
    <w:rsid w:val="00766D01"/>
    <w:rsid w:val="00782034"/>
    <w:rsid w:val="007B2FF9"/>
    <w:rsid w:val="007B35CB"/>
    <w:rsid w:val="007C0425"/>
    <w:rsid w:val="007C5D91"/>
    <w:rsid w:val="007C7818"/>
    <w:rsid w:val="007D4408"/>
    <w:rsid w:val="007E0603"/>
    <w:rsid w:val="007E1021"/>
    <w:rsid w:val="007E168D"/>
    <w:rsid w:val="007E185A"/>
    <w:rsid w:val="007E3EB5"/>
    <w:rsid w:val="007F697F"/>
    <w:rsid w:val="008132FE"/>
    <w:rsid w:val="008235F3"/>
    <w:rsid w:val="008319DD"/>
    <w:rsid w:val="00834329"/>
    <w:rsid w:val="00835B7E"/>
    <w:rsid w:val="00835E13"/>
    <w:rsid w:val="008378D2"/>
    <w:rsid w:val="00850A69"/>
    <w:rsid w:val="008607BE"/>
    <w:rsid w:val="00873514"/>
    <w:rsid w:val="008831A2"/>
    <w:rsid w:val="0088415B"/>
    <w:rsid w:val="008873EF"/>
    <w:rsid w:val="008B27FD"/>
    <w:rsid w:val="008B5808"/>
    <w:rsid w:val="008C6053"/>
    <w:rsid w:val="008E3769"/>
    <w:rsid w:val="008F6DFF"/>
    <w:rsid w:val="00915E4B"/>
    <w:rsid w:val="00922E8F"/>
    <w:rsid w:val="00926AE8"/>
    <w:rsid w:val="0093340F"/>
    <w:rsid w:val="0095056C"/>
    <w:rsid w:val="00951088"/>
    <w:rsid w:val="00955FD0"/>
    <w:rsid w:val="0097599E"/>
    <w:rsid w:val="00985BB6"/>
    <w:rsid w:val="0099547B"/>
    <w:rsid w:val="009B70E2"/>
    <w:rsid w:val="009C0D23"/>
    <w:rsid w:val="009D0AB5"/>
    <w:rsid w:val="009E52CF"/>
    <w:rsid w:val="009F79C8"/>
    <w:rsid w:val="00A0766E"/>
    <w:rsid w:val="00A138EC"/>
    <w:rsid w:val="00A25427"/>
    <w:rsid w:val="00A34E29"/>
    <w:rsid w:val="00A37282"/>
    <w:rsid w:val="00A745DA"/>
    <w:rsid w:val="00A7508A"/>
    <w:rsid w:val="00A83C5B"/>
    <w:rsid w:val="00AB5059"/>
    <w:rsid w:val="00AE39FA"/>
    <w:rsid w:val="00AE50F3"/>
    <w:rsid w:val="00AF13A0"/>
    <w:rsid w:val="00B007B9"/>
    <w:rsid w:val="00B10E54"/>
    <w:rsid w:val="00B149B3"/>
    <w:rsid w:val="00B17B35"/>
    <w:rsid w:val="00B20BDB"/>
    <w:rsid w:val="00B20F74"/>
    <w:rsid w:val="00B267A6"/>
    <w:rsid w:val="00B37B5A"/>
    <w:rsid w:val="00B47794"/>
    <w:rsid w:val="00B70308"/>
    <w:rsid w:val="00B728AE"/>
    <w:rsid w:val="00B8016F"/>
    <w:rsid w:val="00B82B0A"/>
    <w:rsid w:val="00BA0E58"/>
    <w:rsid w:val="00BC1253"/>
    <w:rsid w:val="00BC1792"/>
    <w:rsid w:val="00BC67C4"/>
    <w:rsid w:val="00BC76CF"/>
    <w:rsid w:val="00BD545F"/>
    <w:rsid w:val="00BE114C"/>
    <w:rsid w:val="00BF3368"/>
    <w:rsid w:val="00BF4531"/>
    <w:rsid w:val="00C016DA"/>
    <w:rsid w:val="00C07480"/>
    <w:rsid w:val="00C13236"/>
    <w:rsid w:val="00C3437A"/>
    <w:rsid w:val="00C37C2F"/>
    <w:rsid w:val="00C4021C"/>
    <w:rsid w:val="00C47E34"/>
    <w:rsid w:val="00C54045"/>
    <w:rsid w:val="00C568CF"/>
    <w:rsid w:val="00C677CE"/>
    <w:rsid w:val="00C678D6"/>
    <w:rsid w:val="00C72D31"/>
    <w:rsid w:val="00C731CF"/>
    <w:rsid w:val="00C80334"/>
    <w:rsid w:val="00C93E3F"/>
    <w:rsid w:val="00C942C4"/>
    <w:rsid w:val="00CB1789"/>
    <w:rsid w:val="00CB1FF4"/>
    <w:rsid w:val="00CB3355"/>
    <w:rsid w:val="00CB6617"/>
    <w:rsid w:val="00CD06AB"/>
    <w:rsid w:val="00D019DA"/>
    <w:rsid w:val="00D20C6B"/>
    <w:rsid w:val="00D21957"/>
    <w:rsid w:val="00D230F2"/>
    <w:rsid w:val="00D27D65"/>
    <w:rsid w:val="00D30C12"/>
    <w:rsid w:val="00D349D7"/>
    <w:rsid w:val="00D60C56"/>
    <w:rsid w:val="00D661B8"/>
    <w:rsid w:val="00D806AC"/>
    <w:rsid w:val="00D82989"/>
    <w:rsid w:val="00D8417F"/>
    <w:rsid w:val="00D8646C"/>
    <w:rsid w:val="00D87CE2"/>
    <w:rsid w:val="00D92F04"/>
    <w:rsid w:val="00D967B1"/>
    <w:rsid w:val="00DD0AE6"/>
    <w:rsid w:val="00DD20F8"/>
    <w:rsid w:val="00DD7654"/>
    <w:rsid w:val="00DF43F5"/>
    <w:rsid w:val="00E012F2"/>
    <w:rsid w:val="00E14C64"/>
    <w:rsid w:val="00E172C4"/>
    <w:rsid w:val="00E218F6"/>
    <w:rsid w:val="00E22D3A"/>
    <w:rsid w:val="00E256EA"/>
    <w:rsid w:val="00E354A1"/>
    <w:rsid w:val="00E42F8C"/>
    <w:rsid w:val="00E50F3A"/>
    <w:rsid w:val="00E5331E"/>
    <w:rsid w:val="00E57BC9"/>
    <w:rsid w:val="00E61B1D"/>
    <w:rsid w:val="00E743FE"/>
    <w:rsid w:val="00E76978"/>
    <w:rsid w:val="00E77856"/>
    <w:rsid w:val="00E850E8"/>
    <w:rsid w:val="00EA0A8C"/>
    <w:rsid w:val="00EB2FFE"/>
    <w:rsid w:val="00EC6B87"/>
    <w:rsid w:val="00ED5907"/>
    <w:rsid w:val="00EE6D88"/>
    <w:rsid w:val="00EF2457"/>
    <w:rsid w:val="00F00C56"/>
    <w:rsid w:val="00F11EB8"/>
    <w:rsid w:val="00F31C23"/>
    <w:rsid w:val="00F461E2"/>
    <w:rsid w:val="00F55DB6"/>
    <w:rsid w:val="00F5695A"/>
    <w:rsid w:val="00F6057E"/>
    <w:rsid w:val="00F618EC"/>
    <w:rsid w:val="00F71B68"/>
    <w:rsid w:val="00FA01A3"/>
    <w:rsid w:val="00FA2E6D"/>
    <w:rsid w:val="00FA6987"/>
    <w:rsid w:val="00FC65E6"/>
    <w:rsid w:val="00FD207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3EB22F1"/>
  <w15:docId w15:val="{47B460E0-F7C4-4C78-9BAE-B9F1D58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65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5229C-88DF-4173-B972-125F21EE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9</cp:revision>
  <dcterms:created xsi:type="dcterms:W3CDTF">2016-11-07T17:13:00Z</dcterms:created>
  <dcterms:modified xsi:type="dcterms:W3CDTF">2020-01-20T08:31:00Z</dcterms:modified>
</cp:coreProperties>
</file>